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E0B" w:rsidRPr="00E57550" w:rsidRDefault="00322E0B" w:rsidP="00322E0B">
      <w:pPr>
        <w:pStyle w:val="a3"/>
        <w:shd w:val="clear" w:color="auto" w:fill="FFFFFF"/>
        <w:spacing w:before="0" w:beforeAutospacing="0" w:after="0" w:afterAutospacing="0"/>
        <w:jc w:val="center"/>
        <w:rPr>
          <w:rStyle w:val="a4"/>
          <w:rFonts w:ascii="Bookman Old Style" w:hAnsi="Bookman Old Style" w:cs="Aharoni"/>
          <w:color w:val="CC0000"/>
          <w:sz w:val="40"/>
          <w:szCs w:val="40"/>
        </w:rPr>
      </w:pPr>
      <w:bookmarkStart w:id="0" w:name="_GoBack"/>
      <w:bookmarkEnd w:id="0"/>
      <w:r w:rsidRPr="00E57550">
        <w:rPr>
          <w:rFonts w:ascii="Bookman Old Style" w:hAnsi="Bookman Old Style"/>
          <w:noProof/>
          <w:color w:val="CC0000"/>
        </w:rPr>
        <w:drawing>
          <wp:anchor distT="0" distB="0" distL="114300" distR="114300" simplePos="0" relativeHeight="251658240" behindDoc="1" locked="0" layoutInCell="1" allowOverlap="1" wp14:anchorId="469AFF84" wp14:editId="43493BCD">
            <wp:simplePos x="0" y="0"/>
            <wp:positionH relativeFrom="column">
              <wp:posOffset>4316095</wp:posOffset>
            </wp:positionH>
            <wp:positionV relativeFrom="paragraph">
              <wp:posOffset>0</wp:posOffset>
            </wp:positionV>
            <wp:extent cx="1934845" cy="1419225"/>
            <wp:effectExtent l="0" t="0" r="8255" b="9525"/>
            <wp:wrapTight wrapText="bothSides">
              <wp:wrapPolygon edited="0">
                <wp:start x="0" y="0"/>
                <wp:lineTo x="0" y="21455"/>
                <wp:lineTo x="21479" y="21455"/>
                <wp:lineTo x="21479" y="0"/>
                <wp:lineTo x="0" y="0"/>
              </wp:wrapPolygon>
            </wp:wrapTight>
            <wp:docPr id="1" name="Рисунок 1" descr="https://uchebnik.mos.ru/system_2/game_apps/icons/000/199/877/original/%D0%B7%D0%B2_%D0%B1%D1%83%D0%BA%D0%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chebnik.mos.ru/system_2/game_apps/icons/000/199/877/original/%D0%B7%D0%B2_%D0%B1%D1%83%D0%BA%D0%B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4845"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77C7" w:rsidRPr="00E57550">
        <w:rPr>
          <w:rStyle w:val="a4"/>
          <w:rFonts w:ascii="Bookman Old Style" w:hAnsi="Bookman Old Style" w:cs="Cambria"/>
          <w:color w:val="CC0000"/>
          <w:sz w:val="40"/>
          <w:szCs w:val="40"/>
        </w:rPr>
        <w:t>Рекомендации</w:t>
      </w:r>
      <w:r w:rsidR="003877C7" w:rsidRPr="00E57550">
        <w:rPr>
          <w:rStyle w:val="a4"/>
          <w:rFonts w:ascii="Bookman Old Style" w:hAnsi="Bookman Old Style" w:cs="Aharoni"/>
          <w:color w:val="CC0000"/>
          <w:sz w:val="40"/>
          <w:szCs w:val="40"/>
        </w:rPr>
        <w:t xml:space="preserve"> </w:t>
      </w:r>
      <w:r w:rsidRPr="00E57550">
        <w:rPr>
          <w:rStyle w:val="a4"/>
          <w:rFonts w:ascii="Bookman Old Style" w:hAnsi="Bookman Old Style" w:cs="Cambria"/>
          <w:color w:val="CC0000"/>
          <w:sz w:val="40"/>
          <w:szCs w:val="40"/>
        </w:rPr>
        <w:t>для</w:t>
      </w:r>
      <w:r w:rsidRPr="00E57550">
        <w:rPr>
          <w:rStyle w:val="a4"/>
          <w:rFonts w:ascii="Bookman Old Style" w:hAnsi="Bookman Old Style" w:cs="Aharoni"/>
          <w:color w:val="CC0000"/>
          <w:sz w:val="40"/>
          <w:szCs w:val="40"/>
        </w:rPr>
        <w:t xml:space="preserve"> </w:t>
      </w:r>
      <w:r w:rsidRPr="00E57550">
        <w:rPr>
          <w:rStyle w:val="a4"/>
          <w:rFonts w:ascii="Bookman Old Style" w:hAnsi="Bookman Old Style" w:cs="Cambria"/>
          <w:color w:val="CC0000"/>
          <w:sz w:val="40"/>
          <w:szCs w:val="40"/>
        </w:rPr>
        <w:t>учителя</w:t>
      </w:r>
      <w:r w:rsidRPr="00E57550">
        <w:rPr>
          <w:rStyle w:val="a4"/>
          <w:rFonts w:ascii="Bookman Old Style" w:hAnsi="Bookman Old Style" w:cs="Aharoni"/>
          <w:color w:val="CC0000"/>
          <w:sz w:val="40"/>
          <w:szCs w:val="40"/>
        </w:rPr>
        <w:t xml:space="preserve"> </w:t>
      </w:r>
      <w:r w:rsidR="003877C7" w:rsidRPr="00E57550">
        <w:rPr>
          <w:rStyle w:val="a4"/>
          <w:rFonts w:ascii="Bookman Old Style" w:hAnsi="Bookman Old Style" w:cs="Cambria"/>
          <w:color w:val="CC0000"/>
          <w:sz w:val="40"/>
          <w:szCs w:val="40"/>
        </w:rPr>
        <w:t>по</w:t>
      </w:r>
      <w:r w:rsidR="003877C7" w:rsidRPr="00E57550">
        <w:rPr>
          <w:rStyle w:val="a4"/>
          <w:rFonts w:ascii="Bookman Old Style" w:hAnsi="Bookman Old Style" w:cs="Aharoni"/>
          <w:color w:val="CC0000"/>
          <w:sz w:val="40"/>
          <w:szCs w:val="40"/>
        </w:rPr>
        <w:t xml:space="preserve"> </w:t>
      </w:r>
      <w:r w:rsidR="003877C7" w:rsidRPr="00E57550">
        <w:rPr>
          <w:rStyle w:val="a4"/>
          <w:rFonts w:ascii="Bookman Old Style" w:hAnsi="Bookman Old Style" w:cs="Cambria"/>
          <w:color w:val="CC0000"/>
          <w:sz w:val="40"/>
          <w:szCs w:val="40"/>
        </w:rPr>
        <w:t>работе</w:t>
      </w:r>
      <w:r w:rsidR="003877C7" w:rsidRPr="00E57550">
        <w:rPr>
          <w:rStyle w:val="a4"/>
          <w:rFonts w:ascii="Bookman Old Style" w:hAnsi="Bookman Old Style" w:cs="Aharoni"/>
          <w:color w:val="CC0000"/>
          <w:sz w:val="40"/>
          <w:szCs w:val="40"/>
        </w:rPr>
        <w:t xml:space="preserve"> </w:t>
      </w:r>
    </w:p>
    <w:p w:rsidR="003877C7" w:rsidRPr="00E57550" w:rsidRDefault="003877C7" w:rsidP="00322E0B">
      <w:pPr>
        <w:pStyle w:val="a3"/>
        <w:shd w:val="clear" w:color="auto" w:fill="FFFFFF"/>
        <w:spacing w:before="0" w:beforeAutospacing="0" w:after="0" w:afterAutospacing="0"/>
        <w:jc w:val="center"/>
        <w:rPr>
          <w:rFonts w:ascii="Bookman Old Style" w:hAnsi="Bookman Old Style" w:cs="Aharoni"/>
          <w:b/>
          <w:bCs/>
          <w:color w:val="CC0000"/>
          <w:sz w:val="40"/>
          <w:szCs w:val="40"/>
        </w:rPr>
      </w:pPr>
      <w:r w:rsidRPr="00E57550">
        <w:rPr>
          <w:rStyle w:val="a4"/>
          <w:rFonts w:ascii="Bookman Old Style" w:hAnsi="Bookman Old Style" w:cs="Cambria"/>
          <w:color w:val="CC0000"/>
          <w:sz w:val="40"/>
          <w:szCs w:val="40"/>
        </w:rPr>
        <w:t>с</w:t>
      </w:r>
      <w:r w:rsidRPr="00E57550">
        <w:rPr>
          <w:rStyle w:val="a4"/>
          <w:rFonts w:ascii="Bookman Old Style" w:hAnsi="Bookman Old Style" w:cs="Aharoni"/>
          <w:color w:val="CC0000"/>
          <w:sz w:val="40"/>
          <w:szCs w:val="40"/>
        </w:rPr>
        <w:t xml:space="preserve"> </w:t>
      </w:r>
      <w:r w:rsidRPr="00E57550">
        <w:rPr>
          <w:rStyle w:val="a4"/>
          <w:rFonts w:ascii="Bookman Old Style" w:hAnsi="Bookman Old Style" w:cs="Cambria"/>
          <w:color w:val="CC0000"/>
          <w:sz w:val="40"/>
          <w:szCs w:val="40"/>
        </w:rPr>
        <w:t>одарёнными</w:t>
      </w:r>
      <w:r w:rsidRPr="00E57550">
        <w:rPr>
          <w:rStyle w:val="a4"/>
          <w:rFonts w:ascii="Bookman Old Style" w:hAnsi="Bookman Old Style" w:cs="Aharoni"/>
          <w:color w:val="CC0000"/>
          <w:sz w:val="40"/>
          <w:szCs w:val="40"/>
        </w:rPr>
        <w:t xml:space="preserve"> </w:t>
      </w:r>
      <w:r w:rsidRPr="00E57550">
        <w:rPr>
          <w:rStyle w:val="a4"/>
          <w:rFonts w:ascii="Bookman Old Style" w:hAnsi="Bookman Old Style" w:cs="Cambria"/>
          <w:color w:val="CC0000"/>
          <w:sz w:val="40"/>
          <w:szCs w:val="40"/>
        </w:rPr>
        <w:t>детьми</w:t>
      </w:r>
      <w:r w:rsidRPr="00E57550">
        <w:rPr>
          <w:rStyle w:val="apple-converted-space"/>
          <w:rFonts w:ascii="Bookman Old Style" w:hAnsi="Bookman Old Style" w:cs="Aharoni"/>
          <w:color w:val="CC0000"/>
          <w:sz w:val="40"/>
          <w:szCs w:val="40"/>
        </w:rPr>
        <w:t> </w:t>
      </w:r>
    </w:p>
    <w:p w:rsidR="00E57550" w:rsidRPr="00E57550" w:rsidRDefault="00E57550" w:rsidP="00607754">
      <w:pPr>
        <w:pStyle w:val="a3"/>
        <w:shd w:val="clear" w:color="auto" w:fill="FFFFFF"/>
        <w:spacing w:before="0" w:beforeAutospacing="0" w:after="0" w:afterAutospacing="0" w:line="360" w:lineRule="auto"/>
        <w:jc w:val="both"/>
        <w:rPr>
          <w:rStyle w:val="a4"/>
          <w:rFonts w:ascii="Bookman Old Style" w:hAnsi="Bookman Old Style" w:cs="Arial"/>
          <w:color w:val="CC0000"/>
          <w:sz w:val="28"/>
          <w:szCs w:val="28"/>
        </w:rPr>
      </w:pPr>
    </w:p>
    <w:p w:rsidR="003877C7" w:rsidRPr="00E57550" w:rsidRDefault="003877C7" w:rsidP="00607754">
      <w:pPr>
        <w:pStyle w:val="a3"/>
        <w:shd w:val="clear" w:color="auto" w:fill="FFFFFF"/>
        <w:spacing w:before="0" w:beforeAutospacing="0" w:after="0" w:afterAutospacing="0" w:line="360" w:lineRule="auto"/>
        <w:jc w:val="both"/>
        <w:rPr>
          <w:rFonts w:ascii="Bookman Old Style" w:hAnsi="Bookman Old Style" w:cs="Arial"/>
          <w:sz w:val="28"/>
          <w:szCs w:val="28"/>
        </w:rPr>
      </w:pPr>
      <w:r w:rsidRPr="00E57550">
        <w:rPr>
          <w:rStyle w:val="a4"/>
          <w:rFonts w:ascii="Bookman Old Style" w:hAnsi="Bookman Old Style" w:cs="Arial"/>
          <w:color w:val="FF0000"/>
          <w:sz w:val="28"/>
          <w:szCs w:val="28"/>
        </w:rPr>
        <w:t>Развивайте</w:t>
      </w:r>
      <w:r w:rsidRPr="00E57550">
        <w:rPr>
          <w:rStyle w:val="apple-converted-space"/>
          <w:rFonts w:ascii="Bookman Old Style" w:hAnsi="Bookman Old Style" w:cs="Arial"/>
          <w:color w:val="FF0000"/>
          <w:sz w:val="28"/>
          <w:szCs w:val="28"/>
        </w:rPr>
        <w:t> </w:t>
      </w:r>
      <w:r w:rsidRPr="00E57550">
        <w:rPr>
          <w:rFonts w:ascii="Bookman Old Style" w:hAnsi="Bookman Old Style" w:cs="Arial"/>
          <w:sz w:val="28"/>
          <w:szCs w:val="28"/>
        </w:rPr>
        <w:t>свой интеллект, пополняйте копилку своих знаний (и не только по предмету).</w:t>
      </w:r>
    </w:p>
    <w:p w:rsidR="003877C7" w:rsidRPr="00E57550" w:rsidRDefault="003877C7" w:rsidP="00607754">
      <w:pPr>
        <w:pStyle w:val="a3"/>
        <w:shd w:val="clear" w:color="auto" w:fill="FFFFFF"/>
        <w:spacing w:before="0" w:beforeAutospacing="0" w:after="0" w:afterAutospacing="0" w:line="360" w:lineRule="auto"/>
        <w:jc w:val="both"/>
        <w:rPr>
          <w:rFonts w:ascii="Bookman Old Style" w:hAnsi="Bookman Old Style" w:cs="Arial"/>
          <w:sz w:val="28"/>
          <w:szCs w:val="28"/>
        </w:rPr>
      </w:pPr>
      <w:r w:rsidRPr="00E57550">
        <w:rPr>
          <w:rStyle w:val="a4"/>
          <w:rFonts w:ascii="Bookman Old Style" w:hAnsi="Bookman Old Style" w:cs="Arial"/>
          <w:color w:val="CC0000"/>
          <w:sz w:val="28"/>
          <w:szCs w:val="28"/>
        </w:rPr>
        <w:t>Позволяйте</w:t>
      </w:r>
      <w:r w:rsidRPr="00E57550">
        <w:rPr>
          <w:rStyle w:val="apple-converted-space"/>
          <w:rFonts w:ascii="Bookman Old Style" w:hAnsi="Bookman Old Style" w:cs="Arial"/>
          <w:sz w:val="28"/>
          <w:szCs w:val="28"/>
        </w:rPr>
        <w:t> </w:t>
      </w:r>
      <w:r w:rsidRPr="00E57550">
        <w:rPr>
          <w:rFonts w:ascii="Bookman Old Style" w:hAnsi="Bookman Old Style" w:cs="Arial"/>
          <w:sz w:val="28"/>
          <w:szCs w:val="28"/>
        </w:rPr>
        <w:t>детям исправлять ошибки, если вы их допустили, не бойтесь выглядеть смешным.</w:t>
      </w:r>
    </w:p>
    <w:p w:rsidR="003877C7" w:rsidRPr="00E57550" w:rsidRDefault="003877C7" w:rsidP="00607754">
      <w:pPr>
        <w:pStyle w:val="a3"/>
        <w:shd w:val="clear" w:color="auto" w:fill="FFFFFF"/>
        <w:spacing w:before="0" w:beforeAutospacing="0" w:after="0" w:afterAutospacing="0" w:line="360" w:lineRule="auto"/>
        <w:jc w:val="both"/>
        <w:rPr>
          <w:rFonts w:ascii="Bookman Old Style" w:hAnsi="Bookman Old Style" w:cs="Arial"/>
          <w:sz w:val="28"/>
          <w:szCs w:val="28"/>
        </w:rPr>
      </w:pPr>
      <w:r w:rsidRPr="00E57550">
        <w:rPr>
          <w:rStyle w:val="a4"/>
          <w:rFonts w:ascii="Bookman Old Style" w:hAnsi="Bookman Old Style" w:cs="Arial"/>
          <w:color w:val="FF0000"/>
          <w:sz w:val="28"/>
          <w:szCs w:val="28"/>
        </w:rPr>
        <w:t>Совершенствуйте</w:t>
      </w:r>
      <w:r w:rsidRPr="00E57550">
        <w:rPr>
          <w:rStyle w:val="apple-converted-space"/>
          <w:rFonts w:ascii="Bookman Old Style" w:hAnsi="Bookman Old Style" w:cs="Arial"/>
          <w:sz w:val="28"/>
          <w:szCs w:val="28"/>
        </w:rPr>
        <w:t> </w:t>
      </w:r>
      <w:r w:rsidRPr="00E57550">
        <w:rPr>
          <w:rFonts w:ascii="Bookman Old Style" w:hAnsi="Bookman Old Style" w:cs="Arial"/>
          <w:sz w:val="28"/>
          <w:szCs w:val="28"/>
        </w:rPr>
        <w:t>свое чувст</w:t>
      </w:r>
      <w:r w:rsidR="00607754" w:rsidRPr="00E57550">
        <w:rPr>
          <w:rFonts w:ascii="Bookman Old Style" w:hAnsi="Bookman Old Style" w:cs="Arial"/>
          <w:sz w:val="28"/>
          <w:szCs w:val="28"/>
        </w:rPr>
        <w:t>во юмора, но бойтесь сарказма (</w:t>
      </w:r>
      <w:r w:rsidRPr="00E57550">
        <w:rPr>
          <w:rFonts w:ascii="Bookman Old Style" w:hAnsi="Bookman Old Style" w:cs="Arial"/>
          <w:sz w:val="28"/>
          <w:szCs w:val="28"/>
        </w:rPr>
        <w:t>одаренные дети очень ранимы).</w:t>
      </w:r>
    </w:p>
    <w:p w:rsidR="003877C7" w:rsidRPr="00E57550" w:rsidRDefault="003877C7" w:rsidP="00607754">
      <w:pPr>
        <w:pStyle w:val="a3"/>
        <w:shd w:val="clear" w:color="auto" w:fill="FFFFFF"/>
        <w:spacing w:before="0" w:beforeAutospacing="0" w:after="0" w:afterAutospacing="0" w:line="360" w:lineRule="auto"/>
        <w:jc w:val="both"/>
        <w:rPr>
          <w:rFonts w:ascii="Bookman Old Style" w:hAnsi="Bookman Old Style" w:cs="Arial"/>
          <w:sz w:val="28"/>
          <w:szCs w:val="28"/>
        </w:rPr>
      </w:pPr>
      <w:r w:rsidRPr="00E57550">
        <w:rPr>
          <w:rStyle w:val="a4"/>
          <w:rFonts w:ascii="Bookman Old Style" w:hAnsi="Bookman Old Style" w:cs="Arial"/>
          <w:color w:val="FF0000"/>
          <w:sz w:val="28"/>
          <w:szCs w:val="28"/>
        </w:rPr>
        <w:t>Изучайте</w:t>
      </w:r>
      <w:r w:rsidRPr="00E57550">
        <w:rPr>
          <w:rStyle w:val="apple-converted-space"/>
          <w:rFonts w:ascii="Bookman Old Style" w:hAnsi="Bookman Old Style" w:cs="Arial"/>
          <w:sz w:val="28"/>
          <w:szCs w:val="28"/>
        </w:rPr>
        <w:t> </w:t>
      </w:r>
      <w:r w:rsidRPr="00E57550">
        <w:rPr>
          <w:rFonts w:ascii="Bookman Old Style" w:hAnsi="Bookman Old Style" w:cs="Arial"/>
          <w:sz w:val="28"/>
          <w:szCs w:val="28"/>
        </w:rPr>
        <w:t>индивидуальные особенности поведения одарённого ребёнка.</w:t>
      </w:r>
    </w:p>
    <w:p w:rsidR="003877C7" w:rsidRPr="00E57550" w:rsidRDefault="003877C7" w:rsidP="00607754">
      <w:pPr>
        <w:pStyle w:val="a3"/>
        <w:shd w:val="clear" w:color="auto" w:fill="FFFFFF"/>
        <w:spacing w:before="0" w:beforeAutospacing="0" w:after="0" w:afterAutospacing="0" w:line="360" w:lineRule="auto"/>
        <w:jc w:val="both"/>
        <w:rPr>
          <w:rFonts w:ascii="Bookman Old Style" w:hAnsi="Bookman Old Style" w:cs="Arial"/>
          <w:sz w:val="28"/>
          <w:szCs w:val="28"/>
        </w:rPr>
      </w:pPr>
      <w:r w:rsidRPr="00E57550">
        <w:rPr>
          <w:rStyle w:val="a4"/>
          <w:rFonts w:ascii="Bookman Old Style" w:hAnsi="Bookman Old Style" w:cs="Arial"/>
          <w:color w:val="FF0000"/>
          <w:sz w:val="28"/>
          <w:szCs w:val="28"/>
        </w:rPr>
        <w:t>Создавайте</w:t>
      </w:r>
      <w:r w:rsidRPr="00E57550">
        <w:rPr>
          <w:rStyle w:val="apple-converted-space"/>
          <w:rFonts w:ascii="Bookman Old Style" w:hAnsi="Bookman Old Style" w:cs="Arial"/>
          <w:sz w:val="28"/>
          <w:szCs w:val="28"/>
        </w:rPr>
        <w:t> </w:t>
      </w:r>
      <w:r w:rsidRPr="00E57550">
        <w:rPr>
          <w:rFonts w:ascii="Bookman Old Style" w:hAnsi="Bookman Old Style" w:cs="Arial"/>
          <w:sz w:val="28"/>
          <w:szCs w:val="28"/>
        </w:rPr>
        <w:t>благоприятную атмосферу на уроке, т. к. она способствует развитию познавательной активности ребенка.</w:t>
      </w:r>
    </w:p>
    <w:p w:rsidR="003877C7" w:rsidRPr="00E57550" w:rsidRDefault="003877C7" w:rsidP="00607754">
      <w:pPr>
        <w:pStyle w:val="a3"/>
        <w:shd w:val="clear" w:color="auto" w:fill="FFFFFF"/>
        <w:spacing w:before="0" w:beforeAutospacing="0" w:after="0" w:afterAutospacing="0" w:line="360" w:lineRule="auto"/>
        <w:jc w:val="both"/>
        <w:rPr>
          <w:rFonts w:ascii="Bookman Old Style" w:hAnsi="Bookman Old Style" w:cs="Arial"/>
          <w:sz w:val="28"/>
          <w:szCs w:val="28"/>
        </w:rPr>
      </w:pPr>
      <w:r w:rsidRPr="00E57550">
        <w:rPr>
          <w:rStyle w:val="a4"/>
          <w:rFonts w:ascii="Bookman Old Style" w:hAnsi="Bookman Old Style" w:cs="Arial"/>
          <w:color w:val="FF0000"/>
          <w:sz w:val="28"/>
          <w:szCs w:val="28"/>
        </w:rPr>
        <w:t>Уделяйте</w:t>
      </w:r>
      <w:r w:rsidRPr="00E57550">
        <w:rPr>
          <w:rStyle w:val="apple-converted-space"/>
          <w:rFonts w:ascii="Bookman Old Style" w:hAnsi="Bookman Old Style" w:cs="Arial"/>
          <w:sz w:val="28"/>
          <w:szCs w:val="28"/>
        </w:rPr>
        <w:t> </w:t>
      </w:r>
      <w:r w:rsidRPr="00E57550">
        <w:rPr>
          <w:rFonts w:ascii="Bookman Old Style" w:hAnsi="Bookman Old Style" w:cs="Arial"/>
          <w:sz w:val="28"/>
          <w:szCs w:val="28"/>
        </w:rPr>
        <w:t>внимание индивидуальной работе с одаренным ребенком в классе.</w:t>
      </w:r>
    </w:p>
    <w:p w:rsidR="003877C7" w:rsidRPr="00E57550" w:rsidRDefault="003877C7" w:rsidP="00607754">
      <w:pPr>
        <w:pStyle w:val="a3"/>
        <w:shd w:val="clear" w:color="auto" w:fill="FFFFFF"/>
        <w:spacing w:before="0" w:beforeAutospacing="0" w:after="0" w:afterAutospacing="0" w:line="360" w:lineRule="auto"/>
        <w:jc w:val="both"/>
        <w:rPr>
          <w:rFonts w:ascii="Bookman Old Style" w:hAnsi="Bookman Old Style" w:cs="Arial"/>
          <w:sz w:val="28"/>
          <w:szCs w:val="28"/>
        </w:rPr>
      </w:pPr>
      <w:r w:rsidRPr="00E57550">
        <w:rPr>
          <w:rStyle w:val="a4"/>
          <w:rFonts w:ascii="Bookman Old Style" w:hAnsi="Bookman Old Style" w:cs="Arial"/>
          <w:color w:val="FF0000"/>
          <w:sz w:val="28"/>
          <w:szCs w:val="28"/>
        </w:rPr>
        <w:t>Помните</w:t>
      </w:r>
      <w:r w:rsidRPr="00E57550">
        <w:rPr>
          <w:rStyle w:val="apple-converted-space"/>
          <w:rFonts w:ascii="Bookman Old Style" w:hAnsi="Bookman Old Style" w:cs="Arial"/>
          <w:sz w:val="28"/>
          <w:szCs w:val="28"/>
        </w:rPr>
        <w:t> </w:t>
      </w:r>
      <w:r w:rsidRPr="00E57550">
        <w:rPr>
          <w:rFonts w:ascii="Bookman Old Style" w:hAnsi="Bookman Old Style" w:cs="Arial"/>
          <w:sz w:val="28"/>
          <w:szCs w:val="28"/>
        </w:rPr>
        <w:t>о том, что у одаренного ребенка часто завышена самооценка, но не ставьте это ему в вину.</w:t>
      </w:r>
    </w:p>
    <w:p w:rsidR="003877C7" w:rsidRPr="00E57550" w:rsidRDefault="003877C7" w:rsidP="00607754">
      <w:pPr>
        <w:pStyle w:val="a3"/>
        <w:shd w:val="clear" w:color="auto" w:fill="FFFFFF"/>
        <w:spacing w:before="0" w:beforeAutospacing="0" w:after="0" w:afterAutospacing="0" w:line="360" w:lineRule="auto"/>
        <w:jc w:val="both"/>
        <w:rPr>
          <w:rFonts w:ascii="Bookman Old Style" w:hAnsi="Bookman Old Style" w:cs="Arial"/>
          <w:sz w:val="28"/>
          <w:szCs w:val="28"/>
        </w:rPr>
      </w:pPr>
      <w:r w:rsidRPr="00E57550">
        <w:rPr>
          <w:rStyle w:val="a4"/>
          <w:rFonts w:ascii="Bookman Old Style" w:hAnsi="Bookman Old Style" w:cs="Arial"/>
          <w:color w:val="FF0000"/>
          <w:sz w:val="28"/>
          <w:szCs w:val="28"/>
        </w:rPr>
        <w:t>Используйте</w:t>
      </w:r>
      <w:r w:rsidRPr="00E57550">
        <w:rPr>
          <w:rStyle w:val="apple-converted-space"/>
          <w:rFonts w:ascii="Bookman Old Style" w:hAnsi="Bookman Old Style" w:cs="Arial"/>
          <w:color w:val="FF0000"/>
          <w:sz w:val="28"/>
          <w:szCs w:val="28"/>
        </w:rPr>
        <w:t> </w:t>
      </w:r>
      <w:r w:rsidRPr="00E57550">
        <w:rPr>
          <w:rFonts w:ascii="Bookman Old Style" w:hAnsi="Bookman Old Style" w:cs="Arial"/>
          <w:sz w:val="28"/>
          <w:szCs w:val="28"/>
        </w:rPr>
        <w:t>проблемно- исследовательский метод на уроке.</w:t>
      </w:r>
    </w:p>
    <w:p w:rsidR="003877C7" w:rsidRPr="00E57550" w:rsidRDefault="003877C7" w:rsidP="00607754">
      <w:pPr>
        <w:pStyle w:val="a3"/>
        <w:shd w:val="clear" w:color="auto" w:fill="FFFFFF"/>
        <w:spacing w:before="0" w:beforeAutospacing="0" w:after="0" w:afterAutospacing="0" w:line="360" w:lineRule="auto"/>
        <w:jc w:val="both"/>
        <w:rPr>
          <w:rFonts w:ascii="Bookman Old Style" w:hAnsi="Bookman Old Style" w:cs="Arial"/>
          <w:sz w:val="28"/>
          <w:szCs w:val="28"/>
        </w:rPr>
      </w:pPr>
      <w:r w:rsidRPr="00E57550">
        <w:rPr>
          <w:rStyle w:val="a4"/>
          <w:rFonts w:ascii="Bookman Old Style" w:hAnsi="Bookman Old Style" w:cs="Arial"/>
          <w:color w:val="FF0000"/>
          <w:sz w:val="28"/>
          <w:szCs w:val="28"/>
        </w:rPr>
        <w:t>Будьте готовы</w:t>
      </w:r>
      <w:r w:rsidRPr="00E57550">
        <w:rPr>
          <w:rStyle w:val="apple-converted-space"/>
          <w:rFonts w:ascii="Bookman Old Style" w:hAnsi="Bookman Old Style" w:cs="Arial"/>
          <w:color w:val="FF0000"/>
          <w:sz w:val="28"/>
          <w:szCs w:val="28"/>
        </w:rPr>
        <w:t> </w:t>
      </w:r>
      <w:r w:rsidRPr="00E57550">
        <w:rPr>
          <w:rFonts w:ascii="Bookman Old Style" w:hAnsi="Bookman Old Style" w:cs="Arial"/>
          <w:sz w:val="28"/>
          <w:szCs w:val="28"/>
        </w:rPr>
        <w:t>к тому, что у одаренного ребенка может быть нестандартное мышление, не отвергайте высказанные им идеи.</w:t>
      </w:r>
    </w:p>
    <w:p w:rsidR="003877C7" w:rsidRPr="00E57550" w:rsidRDefault="003877C7" w:rsidP="00607754">
      <w:pPr>
        <w:pStyle w:val="a3"/>
        <w:shd w:val="clear" w:color="auto" w:fill="FFFFFF"/>
        <w:spacing w:before="0" w:beforeAutospacing="0" w:after="0" w:afterAutospacing="0" w:line="360" w:lineRule="auto"/>
        <w:jc w:val="both"/>
        <w:rPr>
          <w:rFonts w:ascii="Bookman Old Style" w:hAnsi="Bookman Old Style" w:cs="Arial"/>
          <w:sz w:val="28"/>
          <w:szCs w:val="28"/>
        </w:rPr>
      </w:pPr>
      <w:r w:rsidRPr="00E57550">
        <w:rPr>
          <w:rStyle w:val="a4"/>
          <w:rFonts w:ascii="Bookman Old Style" w:hAnsi="Bookman Old Style" w:cs="Arial"/>
          <w:color w:val="FF0000"/>
          <w:sz w:val="28"/>
          <w:szCs w:val="28"/>
        </w:rPr>
        <w:t>Стремитесь</w:t>
      </w:r>
      <w:r w:rsidRPr="00E57550">
        <w:rPr>
          <w:rStyle w:val="apple-converted-space"/>
          <w:rFonts w:ascii="Bookman Old Style" w:hAnsi="Bookman Old Style" w:cs="Arial"/>
          <w:sz w:val="28"/>
          <w:szCs w:val="28"/>
        </w:rPr>
        <w:t> </w:t>
      </w:r>
      <w:r w:rsidRPr="00E57550">
        <w:rPr>
          <w:rFonts w:ascii="Bookman Old Style" w:hAnsi="Bookman Old Style" w:cs="Arial"/>
          <w:sz w:val="28"/>
          <w:szCs w:val="28"/>
        </w:rPr>
        <w:t>к тому, чтобы обучение носило творческий, а не репродуктивный характер.</w:t>
      </w:r>
    </w:p>
    <w:p w:rsidR="00B33603" w:rsidRPr="00E57550" w:rsidRDefault="00B33603" w:rsidP="00607754">
      <w:pPr>
        <w:spacing w:after="0" w:line="360" w:lineRule="auto"/>
        <w:jc w:val="both"/>
        <w:rPr>
          <w:rFonts w:ascii="Bookman Old Style" w:hAnsi="Bookman Old Style" w:cs="Arial"/>
        </w:rPr>
      </w:pPr>
    </w:p>
    <w:p w:rsidR="00607754" w:rsidRPr="00E57550" w:rsidRDefault="003877C7" w:rsidP="00607754">
      <w:pPr>
        <w:pStyle w:val="a5"/>
        <w:numPr>
          <w:ilvl w:val="0"/>
          <w:numId w:val="1"/>
        </w:numPr>
        <w:shd w:val="clear" w:color="auto" w:fill="FFFFFF" w:themeFill="background1"/>
        <w:spacing w:after="0" w:line="360" w:lineRule="auto"/>
        <w:ind w:left="714" w:hanging="357"/>
        <w:jc w:val="both"/>
        <w:rPr>
          <w:rFonts w:ascii="Bookman Old Style" w:eastAsia="Times New Roman" w:hAnsi="Bookman Old Style" w:cs="Arial"/>
          <w:sz w:val="28"/>
          <w:szCs w:val="28"/>
          <w:lang w:eastAsia="ru-RU"/>
        </w:rPr>
      </w:pPr>
      <w:r w:rsidRPr="00E57550">
        <w:rPr>
          <w:rFonts w:ascii="Bookman Old Style" w:eastAsia="Times New Roman" w:hAnsi="Bookman Old Style" w:cs="Arial"/>
          <w:sz w:val="28"/>
          <w:szCs w:val="28"/>
          <w:lang w:eastAsia="ru-RU"/>
        </w:rPr>
        <w:t xml:space="preserve">Изучайте индивидуальные особенности, </w:t>
      </w:r>
      <w:r w:rsidR="00607754" w:rsidRPr="00E57550">
        <w:rPr>
          <w:rFonts w:ascii="Bookman Old Style" w:eastAsia="Times New Roman" w:hAnsi="Bookman Old Style" w:cs="Arial"/>
          <w:sz w:val="28"/>
          <w:szCs w:val="28"/>
          <w:lang w:eastAsia="ru-RU"/>
        </w:rPr>
        <w:t xml:space="preserve">а также </w:t>
      </w:r>
      <w:r w:rsidRPr="00E57550">
        <w:rPr>
          <w:rFonts w:ascii="Bookman Old Style" w:eastAsia="Times New Roman" w:hAnsi="Bookman Old Style" w:cs="Arial"/>
          <w:sz w:val="28"/>
          <w:szCs w:val="28"/>
          <w:lang w:eastAsia="ru-RU"/>
        </w:rPr>
        <w:t>особеннос</w:t>
      </w:r>
      <w:r w:rsidR="00607754" w:rsidRPr="00E57550">
        <w:rPr>
          <w:rFonts w:ascii="Bookman Old Style" w:eastAsia="Times New Roman" w:hAnsi="Bookman Old Style" w:cs="Arial"/>
          <w:sz w:val="28"/>
          <w:szCs w:val="28"/>
          <w:lang w:eastAsia="ru-RU"/>
        </w:rPr>
        <w:t>ти поведения одарённого ребёнка.</w:t>
      </w:r>
    </w:p>
    <w:p w:rsidR="00607754" w:rsidRPr="00E57550" w:rsidRDefault="00607754" w:rsidP="00607754">
      <w:pPr>
        <w:pStyle w:val="a5"/>
        <w:numPr>
          <w:ilvl w:val="0"/>
          <w:numId w:val="1"/>
        </w:numPr>
        <w:shd w:val="clear" w:color="auto" w:fill="FFFFFF" w:themeFill="background1"/>
        <w:spacing w:after="0" w:line="360" w:lineRule="auto"/>
        <w:ind w:left="714" w:hanging="357"/>
        <w:jc w:val="both"/>
        <w:rPr>
          <w:rFonts w:ascii="Bookman Old Style" w:eastAsia="Times New Roman" w:hAnsi="Bookman Old Style" w:cs="Arial"/>
          <w:sz w:val="28"/>
          <w:szCs w:val="28"/>
          <w:lang w:eastAsia="ru-RU"/>
        </w:rPr>
      </w:pPr>
      <w:r w:rsidRPr="00E57550">
        <w:rPr>
          <w:rFonts w:ascii="Bookman Old Style" w:eastAsia="Times New Roman" w:hAnsi="Bookman Old Style" w:cs="Arial"/>
          <w:sz w:val="28"/>
          <w:szCs w:val="28"/>
          <w:lang w:eastAsia="ru-RU"/>
        </w:rPr>
        <w:t>Преодолевайте</w:t>
      </w:r>
      <w:r w:rsidR="003877C7" w:rsidRPr="00E57550">
        <w:rPr>
          <w:rFonts w:ascii="Bookman Old Style" w:eastAsia="Times New Roman" w:hAnsi="Bookman Old Style" w:cs="Arial"/>
          <w:sz w:val="28"/>
          <w:szCs w:val="28"/>
          <w:lang w:eastAsia="ru-RU"/>
        </w:rPr>
        <w:t xml:space="preserve"> сложившееся бытовое представление о завышенной самооценке: не </w:t>
      </w:r>
      <w:r w:rsidRPr="00E57550">
        <w:rPr>
          <w:rFonts w:ascii="Bookman Old Style" w:eastAsia="Times New Roman" w:hAnsi="Bookman Old Style" w:cs="Arial"/>
          <w:sz w:val="28"/>
          <w:szCs w:val="28"/>
          <w:lang w:eastAsia="ru-RU"/>
        </w:rPr>
        <w:t>разрушайте</w:t>
      </w:r>
      <w:r w:rsidR="003877C7" w:rsidRPr="00E57550">
        <w:rPr>
          <w:rFonts w:ascii="Bookman Old Style" w:eastAsia="Times New Roman" w:hAnsi="Bookman Old Style" w:cs="Arial"/>
          <w:sz w:val="28"/>
          <w:szCs w:val="28"/>
          <w:lang w:eastAsia="ru-RU"/>
        </w:rPr>
        <w:t xml:space="preserve"> такую самооценку, а в случаях отчаяния </w:t>
      </w:r>
      <w:r w:rsidRPr="00E57550">
        <w:rPr>
          <w:rFonts w:ascii="Bookman Old Style" w:eastAsia="Times New Roman" w:hAnsi="Bookman Old Style" w:cs="Arial"/>
          <w:sz w:val="28"/>
          <w:szCs w:val="28"/>
          <w:lang w:eastAsia="ru-RU"/>
        </w:rPr>
        <w:t>внушайте</w:t>
      </w:r>
      <w:r w:rsidR="003877C7" w:rsidRPr="00E57550">
        <w:rPr>
          <w:rFonts w:ascii="Bookman Old Style" w:eastAsia="Times New Roman" w:hAnsi="Bookman Old Style" w:cs="Arial"/>
          <w:sz w:val="28"/>
          <w:szCs w:val="28"/>
          <w:lang w:eastAsia="ru-RU"/>
        </w:rPr>
        <w:t xml:space="preserve"> ребенку сознание его незаурядных возможностей. </w:t>
      </w:r>
    </w:p>
    <w:p w:rsidR="00607754" w:rsidRPr="00E57550" w:rsidRDefault="00607754" w:rsidP="00607754">
      <w:pPr>
        <w:pStyle w:val="a5"/>
        <w:numPr>
          <w:ilvl w:val="0"/>
          <w:numId w:val="1"/>
        </w:numPr>
        <w:shd w:val="clear" w:color="auto" w:fill="FFFFFF" w:themeFill="background1"/>
        <w:spacing w:after="0" w:line="360" w:lineRule="auto"/>
        <w:ind w:left="714" w:hanging="357"/>
        <w:jc w:val="both"/>
        <w:rPr>
          <w:rFonts w:ascii="Bookman Old Style" w:eastAsia="Times New Roman" w:hAnsi="Bookman Old Style" w:cs="Arial"/>
          <w:sz w:val="28"/>
          <w:szCs w:val="28"/>
          <w:lang w:eastAsia="ru-RU"/>
        </w:rPr>
      </w:pPr>
      <w:r w:rsidRPr="00E57550">
        <w:rPr>
          <w:rFonts w:ascii="Bookman Old Style" w:eastAsia="Times New Roman" w:hAnsi="Bookman Old Style" w:cs="Arial"/>
          <w:sz w:val="28"/>
          <w:szCs w:val="28"/>
          <w:lang w:eastAsia="ru-RU"/>
        </w:rPr>
        <w:lastRenderedPageBreak/>
        <w:t xml:space="preserve">Совершенствуйте </w:t>
      </w:r>
      <w:r w:rsidR="003877C7" w:rsidRPr="00E57550">
        <w:rPr>
          <w:rFonts w:ascii="Bookman Old Style" w:eastAsia="Times New Roman" w:hAnsi="Bookman Old Style" w:cs="Arial"/>
          <w:sz w:val="28"/>
          <w:szCs w:val="28"/>
          <w:lang w:eastAsia="ru-RU"/>
        </w:rPr>
        <w:t xml:space="preserve">систему развития способностей, а не запаса знаний. </w:t>
      </w:r>
    </w:p>
    <w:p w:rsidR="00607754" w:rsidRPr="00E57550" w:rsidRDefault="00607754" w:rsidP="00607754">
      <w:pPr>
        <w:pStyle w:val="a5"/>
        <w:numPr>
          <w:ilvl w:val="0"/>
          <w:numId w:val="1"/>
        </w:numPr>
        <w:shd w:val="clear" w:color="auto" w:fill="FFFFFF" w:themeFill="background1"/>
        <w:spacing w:after="0" w:line="360" w:lineRule="auto"/>
        <w:ind w:left="714" w:hanging="357"/>
        <w:jc w:val="both"/>
        <w:rPr>
          <w:rFonts w:ascii="Bookman Old Style" w:eastAsia="Times New Roman" w:hAnsi="Bookman Old Style" w:cs="Arial"/>
          <w:sz w:val="28"/>
          <w:szCs w:val="28"/>
          <w:lang w:eastAsia="ru-RU"/>
        </w:rPr>
      </w:pPr>
      <w:r w:rsidRPr="00E57550">
        <w:rPr>
          <w:rFonts w:ascii="Bookman Old Style" w:eastAsia="Times New Roman" w:hAnsi="Bookman Old Style" w:cs="Arial"/>
          <w:sz w:val="28"/>
          <w:szCs w:val="28"/>
          <w:lang w:eastAsia="ru-RU"/>
        </w:rPr>
        <w:t>Должное внимание уделяйте</w:t>
      </w:r>
      <w:r w:rsidR="003877C7" w:rsidRPr="00E57550">
        <w:rPr>
          <w:rFonts w:ascii="Bookman Old Style" w:eastAsia="Times New Roman" w:hAnsi="Bookman Old Style" w:cs="Arial"/>
          <w:sz w:val="28"/>
          <w:szCs w:val="28"/>
          <w:lang w:eastAsia="ru-RU"/>
        </w:rPr>
        <w:t xml:space="preserve"> индивидуальности и дифференциации обучения на уроках и во внеурочное время, уменьшив нагрузку в расписании и выделив большее количество часов на кружковую и индивидуальную работу с одаренными детьми. </w:t>
      </w:r>
    </w:p>
    <w:p w:rsidR="00607754" w:rsidRPr="00E57550" w:rsidRDefault="003877C7" w:rsidP="00607754">
      <w:pPr>
        <w:pStyle w:val="a5"/>
        <w:numPr>
          <w:ilvl w:val="0"/>
          <w:numId w:val="1"/>
        </w:numPr>
        <w:shd w:val="clear" w:color="auto" w:fill="FFFFFF" w:themeFill="background1"/>
        <w:spacing w:after="0" w:line="360" w:lineRule="auto"/>
        <w:ind w:left="714" w:hanging="357"/>
        <w:jc w:val="both"/>
        <w:rPr>
          <w:rFonts w:ascii="Bookman Old Style" w:eastAsia="Times New Roman" w:hAnsi="Bookman Old Style" w:cs="Arial"/>
          <w:sz w:val="28"/>
          <w:szCs w:val="28"/>
          <w:lang w:eastAsia="ru-RU"/>
        </w:rPr>
      </w:pPr>
      <w:r w:rsidRPr="00E57550">
        <w:rPr>
          <w:rFonts w:ascii="Bookman Old Style" w:eastAsia="Times New Roman" w:hAnsi="Bookman Old Style" w:cs="Arial"/>
          <w:sz w:val="28"/>
          <w:szCs w:val="28"/>
          <w:lang w:eastAsia="ru-RU"/>
        </w:rPr>
        <w:t>На у</w:t>
      </w:r>
      <w:r w:rsidR="00607754" w:rsidRPr="00E57550">
        <w:rPr>
          <w:rFonts w:ascii="Bookman Old Style" w:eastAsia="Times New Roman" w:hAnsi="Bookman Old Style" w:cs="Arial"/>
          <w:sz w:val="28"/>
          <w:szCs w:val="28"/>
          <w:lang w:eastAsia="ru-RU"/>
        </w:rPr>
        <w:t>роках и вне активно используйте</w:t>
      </w:r>
      <w:r w:rsidRPr="00E57550">
        <w:rPr>
          <w:rFonts w:ascii="Bookman Old Style" w:eastAsia="Times New Roman" w:hAnsi="Bookman Old Style" w:cs="Arial"/>
          <w:sz w:val="28"/>
          <w:szCs w:val="28"/>
          <w:lang w:eastAsia="ru-RU"/>
        </w:rPr>
        <w:t xml:space="preserve"> проблемно-и</w:t>
      </w:r>
      <w:r w:rsidR="00607754" w:rsidRPr="00E57550">
        <w:rPr>
          <w:rFonts w:ascii="Bookman Old Style" w:eastAsia="Times New Roman" w:hAnsi="Bookman Old Style" w:cs="Arial"/>
          <w:sz w:val="28"/>
          <w:szCs w:val="28"/>
          <w:lang w:eastAsia="ru-RU"/>
        </w:rPr>
        <w:t>сследовательский метод, развивайте</w:t>
      </w:r>
      <w:r w:rsidRPr="00E57550">
        <w:rPr>
          <w:rFonts w:ascii="Bookman Old Style" w:eastAsia="Times New Roman" w:hAnsi="Bookman Old Style" w:cs="Arial"/>
          <w:sz w:val="28"/>
          <w:szCs w:val="28"/>
          <w:lang w:eastAsia="ru-RU"/>
        </w:rPr>
        <w:t xml:space="preserve"> познавательные и творческие способности учащихся. Известно, что активная самостоятельная работа мысли начинается тогда, когда перед учащимся возникает проблема. Обучение должно носить не репродуктивный, а творческий характер. </w:t>
      </w:r>
    </w:p>
    <w:p w:rsidR="00607754" w:rsidRPr="00E57550" w:rsidRDefault="00607754" w:rsidP="00607754">
      <w:pPr>
        <w:pStyle w:val="a5"/>
        <w:numPr>
          <w:ilvl w:val="0"/>
          <w:numId w:val="1"/>
        </w:numPr>
        <w:shd w:val="clear" w:color="auto" w:fill="FFFFFF" w:themeFill="background1"/>
        <w:spacing w:after="0" w:line="360" w:lineRule="auto"/>
        <w:ind w:left="714" w:hanging="357"/>
        <w:jc w:val="both"/>
        <w:rPr>
          <w:rFonts w:ascii="Bookman Old Style" w:eastAsia="Times New Roman" w:hAnsi="Bookman Old Style" w:cs="Arial"/>
          <w:sz w:val="28"/>
          <w:szCs w:val="28"/>
          <w:lang w:eastAsia="ru-RU"/>
        </w:rPr>
      </w:pPr>
      <w:r w:rsidRPr="00E57550">
        <w:rPr>
          <w:rFonts w:ascii="Bookman Old Style" w:eastAsia="Times New Roman" w:hAnsi="Bookman Old Style" w:cs="Arial"/>
          <w:sz w:val="28"/>
          <w:szCs w:val="28"/>
          <w:lang w:eastAsia="ru-RU"/>
        </w:rPr>
        <w:t>Создавайте</w:t>
      </w:r>
      <w:r w:rsidR="003877C7" w:rsidRPr="00E57550">
        <w:rPr>
          <w:rFonts w:ascii="Bookman Old Style" w:eastAsia="Times New Roman" w:hAnsi="Bookman Old Style" w:cs="Arial"/>
          <w:sz w:val="28"/>
          <w:szCs w:val="28"/>
          <w:lang w:eastAsia="ru-RU"/>
        </w:rPr>
        <w:t xml:space="preserve"> приложения к своим программам в виде набора оригинальных заданий, развивающих творческие способности, воображение, фантазию учащихся. </w:t>
      </w:r>
    </w:p>
    <w:p w:rsidR="00607754" w:rsidRPr="00E57550" w:rsidRDefault="00607754" w:rsidP="00607754">
      <w:pPr>
        <w:pStyle w:val="a5"/>
        <w:numPr>
          <w:ilvl w:val="0"/>
          <w:numId w:val="1"/>
        </w:numPr>
        <w:shd w:val="clear" w:color="auto" w:fill="FFFFFF" w:themeFill="background1"/>
        <w:spacing w:after="0" w:line="360" w:lineRule="auto"/>
        <w:ind w:left="714" w:hanging="357"/>
        <w:jc w:val="both"/>
        <w:rPr>
          <w:rFonts w:ascii="Bookman Old Style" w:eastAsia="Times New Roman" w:hAnsi="Bookman Old Style" w:cs="Arial"/>
          <w:sz w:val="28"/>
          <w:szCs w:val="28"/>
          <w:lang w:eastAsia="ru-RU"/>
        </w:rPr>
      </w:pPr>
      <w:r w:rsidRPr="00E57550">
        <w:rPr>
          <w:rFonts w:ascii="Bookman Old Style" w:eastAsia="Times New Roman" w:hAnsi="Bookman Old Style" w:cs="Arial"/>
          <w:sz w:val="28"/>
          <w:szCs w:val="28"/>
          <w:lang w:eastAsia="ru-RU"/>
        </w:rPr>
        <w:t>Старайтесь п</w:t>
      </w:r>
      <w:r w:rsidR="003877C7" w:rsidRPr="00E57550">
        <w:rPr>
          <w:rFonts w:ascii="Bookman Old Style" w:eastAsia="Times New Roman" w:hAnsi="Bookman Old Style" w:cs="Arial"/>
          <w:sz w:val="28"/>
          <w:szCs w:val="28"/>
          <w:lang w:eastAsia="ru-RU"/>
        </w:rPr>
        <w:t xml:space="preserve">реподавать на высоком уровне сложности, чтобы ученики все время поднимались до своего «потолка», тем самым поднимая свою планку все выше. Ориентация должна быть на опережение уже достигнутого уровня способностей, положительную мотивацию. </w:t>
      </w:r>
    </w:p>
    <w:p w:rsidR="00607754" w:rsidRPr="00E57550" w:rsidRDefault="003877C7" w:rsidP="00607754">
      <w:pPr>
        <w:pStyle w:val="a5"/>
        <w:numPr>
          <w:ilvl w:val="0"/>
          <w:numId w:val="1"/>
        </w:numPr>
        <w:shd w:val="clear" w:color="auto" w:fill="FFFFFF" w:themeFill="background1"/>
        <w:spacing w:after="0" w:line="360" w:lineRule="auto"/>
        <w:ind w:left="714" w:hanging="357"/>
        <w:jc w:val="both"/>
        <w:rPr>
          <w:rFonts w:ascii="Bookman Old Style" w:eastAsia="Times New Roman" w:hAnsi="Bookman Old Style" w:cs="Arial"/>
          <w:sz w:val="28"/>
          <w:szCs w:val="28"/>
          <w:lang w:eastAsia="ru-RU"/>
        </w:rPr>
      </w:pPr>
      <w:r w:rsidRPr="00E57550">
        <w:rPr>
          <w:rFonts w:ascii="Bookman Old Style" w:eastAsia="Times New Roman" w:hAnsi="Bookman Old Style" w:cs="Arial"/>
          <w:sz w:val="28"/>
          <w:szCs w:val="28"/>
          <w:lang w:eastAsia="ru-RU"/>
        </w:rPr>
        <w:t xml:space="preserve">Для развития способностей нужна высокая познавательная активность подростка, причем не всякая деятельность развивает способности, а только эмоционально приятная. Поэтому занятия должны проходить в доброжелательной обстановке. Обязательно должна создаваться ситуация успеха. </w:t>
      </w:r>
    </w:p>
    <w:p w:rsidR="00607754" w:rsidRPr="00E57550" w:rsidRDefault="00607754" w:rsidP="00607754">
      <w:pPr>
        <w:pStyle w:val="a5"/>
        <w:numPr>
          <w:ilvl w:val="0"/>
          <w:numId w:val="1"/>
        </w:numPr>
        <w:shd w:val="clear" w:color="auto" w:fill="FFFFFF" w:themeFill="background1"/>
        <w:spacing w:after="0" w:line="360" w:lineRule="auto"/>
        <w:ind w:left="714" w:hanging="357"/>
        <w:jc w:val="both"/>
        <w:rPr>
          <w:rFonts w:ascii="Bookman Old Style" w:eastAsia="Times New Roman" w:hAnsi="Bookman Old Style" w:cs="Arial"/>
          <w:sz w:val="28"/>
          <w:szCs w:val="28"/>
          <w:lang w:eastAsia="ru-RU"/>
        </w:rPr>
      </w:pPr>
      <w:r w:rsidRPr="00E57550">
        <w:rPr>
          <w:rFonts w:ascii="Bookman Old Style" w:eastAsia="Times New Roman" w:hAnsi="Bookman Old Style" w:cs="Arial"/>
          <w:sz w:val="28"/>
          <w:szCs w:val="28"/>
          <w:lang w:eastAsia="ru-RU"/>
        </w:rPr>
        <w:t xml:space="preserve">Уважайте и обсуждайте любую </w:t>
      </w:r>
      <w:r w:rsidR="003877C7" w:rsidRPr="00E57550">
        <w:rPr>
          <w:rFonts w:ascii="Bookman Old Style" w:eastAsia="Times New Roman" w:hAnsi="Bookman Old Style" w:cs="Arial"/>
          <w:sz w:val="28"/>
          <w:szCs w:val="28"/>
          <w:lang w:eastAsia="ru-RU"/>
        </w:rPr>
        <w:t>идею</w:t>
      </w:r>
      <w:r w:rsidRPr="00E57550">
        <w:rPr>
          <w:rFonts w:ascii="Bookman Old Style" w:eastAsia="Times New Roman" w:hAnsi="Bookman Old Style" w:cs="Arial"/>
          <w:sz w:val="28"/>
          <w:szCs w:val="28"/>
          <w:lang w:eastAsia="ru-RU"/>
        </w:rPr>
        <w:t xml:space="preserve"> учащегося</w:t>
      </w:r>
      <w:r w:rsidR="003877C7" w:rsidRPr="00E57550">
        <w:rPr>
          <w:rFonts w:ascii="Bookman Old Style" w:eastAsia="Times New Roman" w:hAnsi="Bookman Old Style" w:cs="Arial"/>
          <w:sz w:val="28"/>
          <w:szCs w:val="28"/>
          <w:lang w:eastAsia="ru-RU"/>
        </w:rPr>
        <w:t xml:space="preserve">. </w:t>
      </w:r>
      <w:proofErr w:type="gramStart"/>
      <w:r w:rsidR="003877C7" w:rsidRPr="00E57550">
        <w:rPr>
          <w:rFonts w:ascii="Bookman Old Style" w:eastAsia="Times New Roman" w:hAnsi="Bookman Old Style" w:cs="Arial"/>
          <w:sz w:val="28"/>
          <w:szCs w:val="28"/>
          <w:lang w:eastAsia="ru-RU"/>
        </w:rPr>
        <w:t>Поверьте</w:t>
      </w:r>
      <w:proofErr w:type="gramEnd"/>
      <w:r w:rsidR="003877C7" w:rsidRPr="00E57550">
        <w:rPr>
          <w:rFonts w:ascii="Bookman Old Style" w:eastAsia="Times New Roman" w:hAnsi="Bookman Old Style" w:cs="Arial"/>
          <w:sz w:val="28"/>
          <w:szCs w:val="28"/>
          <w:lang w:eastAsia="ru-RU"/>
        </w:rPr>
        <w:t xml:space="preserve"> в то, что этому ребёнку порой дано понять и совершить то, что вам кажется непостижимым. </w:t>
      </w:r>
    </w:p>
    <w:p w:rsidR="00607754" w:rsidRPr="00E57550" w:rsidRDefault="003877C7" w:rsidP="00607754">
      <w:pPr>
        <w:pStyle w:val="a5"/>
        <w:numPr>
          <w:ilvl w:val="0"/>
          <w:numId w:val="1"/>
        </w:numPr>
        <w:shd w:val="clear" w:color="auto" w:fill="FFFFFF" w:themeFill="background1"/>
        <w:spacing w:after="0" w:line="360" w:lineRule="auto"/>
        <w:ind w:left="714" w:hanging="357"/>
        <w:jc w:val="both"/>
        <w:rPr>
          <w:rFonts w:ascii="Bookman Old Style" w:eastAsia="Times New Roman" w:hAnsi="Bookman Old Style" w:cs="Arial"/>
          <w:sz w:val="28"/>
          <w:szCs w:val="28"/>
          <w:lang w:eastAsia="ru-RU"/>
        </w:rPr>
      </w:pPr>
      <w:r w:rsidRPr="00E57550">
        <w:rPr>
          <w:rFonts w:ascii="Bookman Old Style" w:eastAsia="Times New Roman" w:hAnsi="Bookman Old Style" w:cs="Arial"/>
          <w:sz w:val="28"/>
          <w:szCs w:val="28"/>
          <w:lang w:eastAsia="ru-RU"/>
        </w:rPr>
        <w:lastRenderedPageBreak/>
        <w:t>Подготавливаясь к занятиям с одарёнными детьми, помните о необходимос</w:t>
      </w:r>
      <w:r w:rsidR="00607754" w:rsidRPr="00E57550">
        <w:rPr>
          <w:rFonts w:ascii="Bookman Old Style" w:eastAsia="Times New Roman" w:hAnsi="Bookman Old Style" w:cs="Arial"/>
          <w:sz w:val="28"/>
          <w:szCs w:val="28"/>
          <w:lang w:eastAsia="ru-RU"/>
        </w:rPr>
        <w:t>ти серьёзной умственной нагрузки</w:t>
      </w:r>
      <w:r w:rsidRPr="00E57550">
        <w:rPr>
          <w:rFonts w:ascii="Bookman Old Style" w:eastAsia="Times New Roman" w:hAnsi="Bookman Old Style" w:cs="Arial"/>
          <w:sz w:val="28"/>
          <w:szCs w:val="28"/>
          <w:lang w:eastAsia="ru-RU"/>
        </w:rPr>
        <w:t xml:space="preserve"> одарённого ребёнка. Самостоятельность мышления, вопросы к учителю, а потом и к самому себе - обязательные составные части успешности уроков. </w:t>
      </w:r>
    </w:p>
    <w:p w:rsidR="00607754" w:rsidRPr="00E57550" w:rsidRDefault="003877C7" w:rsidP="00607754">
      <w:pPr>
        <w:pStyle w:val="a5"/>
        <w:numPr>
          <w:ilvl w:val="0"/>
          <w:numId w:val="1"/>
        </w:numPr>
        <w:shd w:val="clear" w:color="auto" w:fill="FFFFFF" w:themeFill="background1"/>
        <w:spacing w:after="0" w:line="360" w:lineRule="auto"/>
        <w:ind w:left="714" w:hanging="357"/>
        <w:jc w:val="both"/>
        <w:rPr>
          <w:rFonts w:ascii="Bookman Old Style" w:eastAsia="Times New Roman" w:hAnsi="Bookman Old Style" w:cs="Arial"/>
          <w:sz w:val="28"/>
          <w:szCs w:val="28"/>
          <w:lang w:eastAsia="ru-RU"/>
        </w:rPr>
      </w:pPr>
      <w:r w:rsidRPr="00E57550">
        <w:rPr>
          <w:rFonts w:ascii="Bookman Old Style" w:eastAsia="Times New Roman" w:hAnsi="Bookman Old Style" w:cs="Arial"/>
          <w:sz w:val="28"/>
          <w:szCs w:val="28"/>
          <w:lang w:eastAsia="ru-RU"/>
        </w:rPr>
        <w:t xml:space="preserve">Подумайте о методике обучения. Одаренные ученики требуют принципиально иной подготовки, поскольку их отличает необычайное стремление к перепроверке, к "уяснению </w:t>
      </w:r>
      <w:r w:rsidR="00607754" w:rsidRPr="00E57550">
        <w:rPr>
          <w:rFonts w:ascii="Bookman Old Style" w:eastAsia="Times New Roman" w:hAnsi="Bookman Old Style" w:cs="Arial"/>
          <w:sz w:val="28"/>
          <w:szCs w:val="28"/>
          <w:lang w:eastAsia="ru-RU"/>
        </w:rPr>
        <w:t>для себя", экспериментированию.</w:t>
      </w:r>
    </w:p>
    <w:p w:rsidR="00607754" w:rsidRPr="00E57550" w:rsidRDefault="003877C7" w:rsidP="00607754">
      <w:pPr>
        <w:pStyle w:val="a5"/>
        <w:numPr>
          <w:ilvl w:val="0"/>
          <w:numId w:val="1"/>
        </w:numPr>
        <w:shd w:val="clear" w:color="auto" w:fill="FFFFFF" w:themeFill="background1"/>
        <w:spacing w:after="0" w:line="360" w:lineRule="auto"/>
        <w:ind w:left="714" w:hanging="357"/>
        <w:jc w:val="both"/>
        <w:rPr>
          <w:rFonts w:ascii="Bookman Old Style" w:eastAsia="Times New Roman" w:hAnsi="Bookman Old Style" w:cs="Arial"/>
          <w:sz w:val="28"/>
          <w:szCs w:val="28"/>
          <w:lang w:eastAsia="ru-RU"/>
        </w:rPr>
      </w:pPr>
      <w:r w:rsidRPr="00E57550">
        <w:rPr>
          <w:rFonts w:ascii="Bookman Old Style" w:eastAsia="Times New Roman" w:hAnsi="Bookman Old Style" w:cs="Arial"/>
          <w:sz w:val="28"/>
          <w:szCs w:val="28"/>
          <w:lang w:eastAsia="ru-RU"/>
        </w:rPr>
        <w:t xml:space="preserve">Центральной задачей педагога в работе с одаренным ребёнком является привитие вкуса к серьёзной творческой работе. </w:t>
      </w:r>
    </w:p>
    <w:p w:rsidR="00607754" w:rsidRPr="00E57550" w:rsidRDefault="003877C7" w:rsidP="00607754">
      <w:pPr>
        <w:pStyle w:val="a5"/>
        <w:numPr>
          <w:ilvl w:val="0"/>
          <w:numId w:val="1"/>
        </w:numPr>
        <w:shd w:val="clear" w:color="auto" w:fill="FFFFFF" w:themeFill="background1"/>
        <w:spacing w:after="0" w:line="360" w:lineRule="auto"/>
        <w:ind w:left="714" w:hanging="357"/>
        <w:jc w:val="both"/>
        <w:rPr>
          <w:rFonts w:ascii="Bookman Old Style" w:eastAsia="Times New Roman" w:hAnsi="Bookman Old Style" w:cs="Arial"/>
          <w:sz w:val="28"/>
          <w:szCs w:val="28"/>
          <w:lang w:eastAsia="ru-RU"/>
        </w:rPr>
      </w:pPr>
      <w:r w:rsidRPr="00E57550">
        <w:rPr>
          <w:rFonts w:ascii="Bookman Old Style" w:eastAsia="Times New Roman" w:hAnsi="Bookman Old Style" w:cs="Arial"/>
          <w:sz w:val="28"/>
          <w:szCs w:val="28"/>
          <w:lang w:eastAsia="ru-RU"/>
        </w:rPr>
        <w:t xml:space="preserve">Развивайте в себе чувство юмора. Но необходимо помнить, что одарённые дети очень самолюбивы, ранимы, с обостренной чувствительностью - и не очень удачная шутка может их надолго выбить из колеи. </w:t>
      </w:r>
    </w:p>
    <w:p w:rsidR="00607754" w:rsidRPr="00E57550" w:rsidRDefault="003877C7" w:rsidP="00607754">
      <w:pPr>
        <w:pStyle w:val="a5"/>
        <w:numPr>
          <w:ilvl w:val="0"/>
          <w:numId w:val="1"/>
        </w:numPr>
        <w:shd w:val="clear" w:color="auto" w:fill="FFFFFF" w:themeFill="background1"/>
        <w:spacing w:after="0" w:line="360" w:lineRule="auto"/>
        <w:ind w:left="714" w:hanging="357"/>
        <w:jc w:val="both"/>
        <w:rPr>
          <w:rFonts w:ascii="Bookman Old Style" w:eastAsia="Times New Roman" w:hAnsi="Bookman Old Style" w:cs="Arial"/>
          <w:sz w:val="28"/>
          <w:szCs w:val="28"/>
          <w:lang w:eastAsia="ru-RU"/>
        </w:rPr>
      </w:pPr>
      <w:r w:rsidRPr="00E57550">
        <w:rPr>
          <w:rFonts w:ascii="Bookman Old Style" w:eastAsia="Times New Roman" w:hAnsi="Bookman Old Style" w:cs="Arial"/>
          <w:sz w:val="28"/>
          <w:szCs w:val="28"/>
          <w:lang w:eastAsia="ru-RU"/>
        </w:rPr>
        <w:t>Постарайтесь создать благоприятную атмосферу работы с детьми. Будьте доброжелательными, не критикуйте. Одарен</w:t>
      </w:r>
      <w:r w:rsidR="00607754" w:rsidRPr="00E57550">
        <w:rPr>
          <w:rFonts w:ascii="Bookman Old Style" w:eastAsia="Times New Roman" w:hAnsi="Bookman Old Style" w:cs="Arial"/>
          <w:sz w:val="28"/>
          <w:szCs w:val="28"/>
          <w:lang w:eastAsia="ru-RU"/>
        </w:rPr>
        <w:t>ные дети наиболее восприимчивы.</w:t>
      </w:r>
    </w:p>
    <w:p w:rsidR="00607754" w:rsidRPr="00E57550" w:rsidRDefault="003877C7" w:rsidP="00607754">
      <w:pPr>
        <w:pStyle w:val="a5"/>
        <w:numPr>
          <w:ilvl w:val="0"/>
          <w:numId w:val="1"/>
        </w:numPr>
        <w:shd w:val="clear" w:color="auto" w:fill="FFFFFF" w:themeFill="background1"/>
        <w:spacing w:after="0" w:line="360" w:lineRule="auto"/>
        <w:ind w:left="714" w:hanging="357"/>
        <w:jc w:val="both"/>
        <w:rPr>
          <w:rFonts w:ascii="Bookman Old Style" w:eastAsia="Times New Roman" w:hAnsi="Bookman Old Style" w:cs="Arial"/>
          <w:sz w:val="28"/>
          <w:szCs w:val="28"/>
          <w:lang w:eastAsia="ru-RU"/>
        </w:rPr>
      </w:pPr>
      <w:r w:rsidRPr="00E57550">
        <w:rPr>
          <w:rFonts w:ascii="Bookman Old Style" w:eastAsia="Times New Roman" w:hAnsi="Bookman Old Style" w:cs="Arial"/>
          <w:sz w:val="28"/>
          <w:szCs w:val="28"/>
          <w:lang w:eastAsia="ru-RU"/>
        </w:rPr>
        <w:t xml:space="preserve">Стимулируйте ученика, хвалите, не бойтесь поставить оценку на балл выше, но не наоборот. </w:t>
      </w:r>
    </w:p>
    <w:p w:rsidR="00607754" w:rsidRPr="00E57550" w:rsidRDefault="003877C7" w:rsidP="00607754">
      <w:pPr>
        <w:pStyle w:val="a5"/>
        <w:numPr>
          <w:ilvl w:val="0"/>
          <w:numId w:val="1"/>
        </w:numPr>
        <w:shd w:val="clear" w:color="auto" w:fill="FFFFFF" w:themeFill="background1"/>
        <w:spacing w:after="0" w:line="360" w:lineRule="auto"/>
        <w:ind w:left="714" w:hanging="357"/>
        <w:jc w:val="both"/>
        <w:rPr>
          <w:rFonts w:ascii="Bookman Old Style" w:eastAsia="Times New Roman" w:hAnsi="Bookman Old Style" w:cs="Arial"/>
          <w:sz w:val="28"/>
          <w:szCs w:val="28"/>
          <w:lang w:eastAsia="ru-RU"/>
        </w:rPr>
      </w:pPr>
      <w:r w:rsidRPr="00E57550">
        <w:rPr>
          <w:rFonts w:ascii="Bookman Old Style" w:eastAsia="Times New Roman" w:hAnsi="Bookman Old Style" w:cs="Arial"/>
          <w:sz w:val="28"/>
          <w:szCs w:val="28"/>
          <w:lang w:eastAsia="ru-RU"/>
        </w:rPr>
        <w:t xml:space="preserve">Экспериментируйте на уроке. Не бойтесь оказаться смешными и в то же время докажите, что вас нужно уважать, а не бояться. </w:t>
      </w:r>
    </w:p>
    <w:p w:rsidR="003877C7" w:rsidRPr="00E57550" w:rsidRDefault="003877C7" w:rsidP="00607754">
      <w:pPr>
        <w:pStyle w:val="a5"/>
        <w:numPr>
          <w:ilvl w:val="0"/>
          <w:numId w:val="1"/>
        </w:numPr>
        <w:shd w:val="clear" w:color="auto" w:fill="FFFFFF" w:themeFill="background1"/>
        <w:spacing w:after="0" w:line="360" w:lineRule="auto"/>
        <w:ind w:left="714" w:hanging="357"/>
        <w:jc w:val="both"/>
        <w:rPr>
          <w:rFonts w:ascii="Bookman Old Style" w:eastAsia="Times New Roman" w:hAnsi="Bookman Old Style" w:cs="Arial"/>
          <w:sz w:val="28"/>
          <w:szCs w:val="28"/>
          <w:lang w:eastAsia="ru-RU"/>
        </w:rPr>
      </w:pPr>
      <w:r w:rsidRPr="00E57550">
        <w:rPr>
          <w:rFonts w:ascii="Bookman Old Style" w:eastAsia="Times New Roman" w:hAnsi="Bookman Old Style" w:cs="Arial"/>
          <w:sz w:val="28"/>
          <w:szCs w:val="28"/>
          <w:lang w:eastAsia="ru-RU"/>
        </w:rPr>
        <w:t xml:space="preserve">Позволяйте детям вести себя свободно и задавать вопросы. Если ребенок чем-то интересуется, значит, он думает, а если он думает, значит, учитель кое-чего достиг. </w:t>
      </w:r>
    </w:p>
    <w:p w:rsidR="00E57550" w:rsidRDefault="00E57550" w:rsidP="00EE4A9D">
      <w:pPr>
        <w:spacing w:after="0" w:line="240" w:lineRule="auto"/>
        <w:jc w:val="right"/>
        <w:rPr>
          <w:rStyle w:val="a4"/>
          <w:rFonts w:ascii="Bookman Old Style" w:eastAsia="Times New Roman" w:hAnsi="Bookman Old Style" w:cs="Arial"/>
          <w:b w:val="0"/>
          <w:i/>
          <w:sz w:val="28"/>
          <w:szCs w:val="28"/>
          <w:lang w:eastAsia="ru-RU"/>
        </w:rPr>
      </w:pPr>
    </w:p>
    <w:p w:rsidR="003877C7" w:rsidRPr="00E57550" w:rsidRDefault="00607754" w:rsidP="00EE4A9D">
      <w:pPr>
        <w:spacing w:after="0" w:line="240" w:lineRule="auto"/>
        <w:jc w:val="right"/>
        <w:rPr>
          <w:rFonts w:ascii="Bookman Old Style" w:hAnsi="Bookman Old Style"/>
        </w:rPr>
      </w:pPr>
      <w:r w:rsidRPr="00E57550">
        <w:rPr>
          <w:rStyle w:val="a4"/>
          <w:rFonts w:ascii="Bookman Old Style" w:eastAsia="Times New Roman" w:hAnsi="Bookman Old Style" w:cs="Arial"/>
          <w:b w:val="0"/>
          <w:i/>
          <w:sz w:val="28"/>
          <w:szCs w:val="28"/>
          <w:lang w:eastAsia="ru-RU"/>
        </w:rPr>
        <w:t>Педагог</w:t>
      </w:r>
      <w:r w:rsidRPr="00E57550">
        <w:rPr>
          <w:rStyle w:val="a4"/>
          <w:rFonts w:ascii="Bookman Old Style" w:eastAsia="Times New Roman" w:hAnsi="Bookman Old Style" w:cs="Times New Roman"/>
          <w:b w:val="0"/>
          <w:i/>
          <w:sz w:val="28"/>
          <w:szCs w:val="28"/>
          <w:lang w:eastAsia="ru-RU"/>
        </w:rPr>
        <w:t>-</w:t>
      </w:r>
      <w:r w:rsidRPr="00E57550">
        <w:rPr>
          <w:rStyle w:val="a4"/>
          <w:rFonts w:ascii="Bookman Old Style" w:eastAsia="Times New Roman" w:hAnsi="Bookman Old Style" w:cs="Calibri"/>
          <w:b w:val="0"/>
          <w:i/>
          <w:sz w:val="28"/>
          <w:szCs w:val="28"/>
          <w:lang w:eastAsia="ru-RU"/>
        </w:rPr>
        <w:t>психолог</w:t>
      </w:r>
    </w:p>
    <w:sectPr w:rsidR="003877C7" w:rsidRPr="00E57550" w:rsidSect="00322E0B">
      <w:pgSz w:w="11906" w:h="16838"/>
      <w:pgMar w:top="1134" w:right="1134" w:bottom="1134" w:left="1134" w:header="709" w:footer="709" w:gutter="0"/>
      <w:pgBorders w:offsetFrom="page">
        <w:top w:val="crossStitch" w:sz="9" w:space="24" w:color="003366"/>
        <w:left w:val="crossStitch" w:sz="9" w:space="24" w:color="003366"/>
        <w:bottom w:val="crossStitch" w:sz="9" w:space="24" w:color="003366"/>
        <w:right w:val="crossStitch" w:sz="9" w:space="24" w:color="00336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BAF"/>
      </v:shape>
    </w:pict>
  </w:numPicBullet>
  <w:abstractNum w:abstractNumId="0" w15:restartNumberingAfterBreak="0">
    <w:nsid w:val="4BA9685E"/>
    <w:multiLevelType w:val="hybridMultilevel"/>
    <w:tmpl w:val="5B8439E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7C7"/>
    <w:rsid w:val="00322E0B"/>
    <w:rsid w:val="003408C3"/>
    <w:rsid w:val="003877C7"/>
    <w:rsid w:val="004744A0"/>
    <w:rsid w:val="00607754"/>
    <w:rsid w:val="00B33603"/>
    <w:rsid w:val="00E57550"/>
    <w:rsid w:val="00EE4A9D"/>
    <w:rsid w:val="00EF3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8BA72E-DC84-440A-A6EA-D912D6B3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877C7"/>
  </w:style>
  <w:style w:type="paragraph" w:styleId="a3">
    <w:name w:val="Normal (Web)"/>
    <w:basedOn w:val="a"/>
    <w:uiPriority w:val="99"/>
    <w:unhideWhenUsed/>
    <w:rsid w:val="003877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877C7"/>
    <w:rPr>
      <w:b/>
      <w:bCs/>
    </w:rPr>
  </w:style>
  <w:style w:type="paragraph" w:styleId="a5">
    <w:name w:val="List Paragraph"/>
    <w:basedOn w:val="a"/>
    <w:uiPriority w:val="34"/>
    <w:qFormat/>
    <w:rsid w:val="00607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83150-3790-483B-97B0-E9C902992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3312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Работник</dc:creator>
  <cp:keywords/>
  <dc:description/>
  <cp:lastModifiedBy>user</cp:lastModifiedBy>
  <cp:revision>2</cp:revision>
  <dcterms:created xsi:type="dcterms:W3CDTF">2020-11-10T19:04:00Z</dcterms:created>
  <dcterms:modified xsi:type="dcterms:W3CDTF">2020-11-10T19:04:00Z</dcterms:modified>
</cp:coreProperties>
</file>