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10855"/>
      </w:tblGrid>
      <w:tr w:rsidR="002F12E3" w:rsidTr="002F12E3">
        <w:tc>
          <w:tcPr>
            <w:tcW w:w="11131" w:type="dxa"/>
          </w:tcPr>
          <w:p w:rsidR="002F12E3" w:rsidRPr="00766629" w:rsidRDefault="00423DB5" w:rsidP="002F12E3">
            <w:pPr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  <w:r>
              <w:rPr>
                <w:sz w:val="36"/>
                <w:szCs w:val="36"/>
              </w:rPr>
              <w:t>Учреждение «</w:t>
            </w:r>
            <w:r w:rsidR="002F12E3" w:rsidRPr="00766629">
              <w:rPr>
                <w:sz w:val="36"/>
                <w:szCs w:val="36"/>
              </w:rPr>
              <w:t xml:space="preserve">Территориальный центр социального обслуживания населения </w:t>
            </w:r>
            <w:proofErr w:type="spellStart"/>
            <w:r w:rsidR="002F12E3" w:rsidRPr="00766629">
              <w:rPr>
                <w:sz w:val="36"/>
                <w:szCs w:val="36"/>
              </w:rPr>
              <w:t>Жлобинского</w:t>
            </w:r>
            <w:proofErr w:type="spellEnd"/>
            <w:r w:rsidR="002F12E3" w:rsidRPr="00766629">
              <w:rPr>
                <w:sz w:val="36"/>
                <w:szCs w:val="36"/>
              </w:rPr>
              <w:t xml:space="preserve"> </w:t>
            </w:r>
            <w:proofErr w:type="spellStart"/>
            <w:r w:rsidR="002F12E3" w:rsidRPr="00766629">
              <w:rPr>
                <w:sz w:val="36"/>
                <w:szCs w:val="36"/>
              </w:rPr>
              <w:t>района</w:t>
            </w:r>
            <w:r>
              <w:rPr>
                <w:sz w:val="36"/>
                <w:szCs w:val="36"/>
              </w:rPr>
              <w:t>»</w:t>
            </w:r>
            <w:r w:rsidR="002F12E3" w:rsidRPr="00766629">
              <w:rPr>
                <w:b/>
                <w:sz w:val="36"/>
                <w:szCs w:val="36"/>
              </w:rPr>
              <w:t>информирует</w:t>
            </w:r>
            <w:proofErr w:type="spellEnd"/>
            <w:r w:rsidR="004F6A9E" w:rsidRPr="00766629">
              <w:rPr>
                <w:b/>
                <w:sz w:val="36"/>
                <w:szCs w:val="36"/>
              </w:rPr>
              <w:t>, что</w:t>
            </w:r>
          </w:p>
          <w:p w:rsidR="00546435" w:rsidRDefault="00546435" w:rsidP="00546435">
            <w:pPr>
              <w:pStyle w:val="a5"/>
              <w:jc w:val="both"/>
              <w:rPr>
                <w:sz w:val="36"/>
                <w:szCs w:val="36"/>
              </w:rPr>
            </w:pPr>
          </w:p>
          <w:p w:rsidR="00546435" w:rsidRPr="00766629" w:rsidRDefault="005351F3" w:rsidP="00546435">
            <w:pPr>
              <w:pStyle w:val="a5"/>
              <w:jc w:val="both"/>
              <w:rPr>
                <w:b/>
                <w:sz w:val="44"/>
                <w:szCs w:val="44"/>
              </w:rPr>
            </w:pPr>
            <w:r>
              <w:rPr>
                <w:sz w:val="36"/>
                <w:szCs w:val="36"/>
              </w:rPr>
              <w:t>д</w:t>
            </w:r>
            <w:r w:rsidR="00546435" w:rsidRPr="00766629">
              <w:rPr>
                <w:sz w:val="36"/>
                <w:szCs w:val="36"/>
              </w:rPr>
              <w:t xml:space="preserve">ля оказания услуги временного приюта лицам,  </w:t>
            </w:r>
            <w:r w:rsidR="00546435">
              <w:rPr>
                <w:sz w:val="36"/>
                <w:szCs w:val="36"/>
              </w:rPr>
              <w:t>подвергшимся</w:t>
            </w:r>
            <w:r>
              <w:rPr>
                <w:sz w:val="36"/>
                <w:szCs w:val="36"/>
              </w:rPr>
              <w:t xml:space="preserve"> </w:t>
            </w:r>
            <w:r w:rsidR="00546435" w:rsidRPr="00766629">
              <w:rPr>
                <w:sz w:val="36"/>
                <w:szCs w:val="36"/>
              </w:rPr>
              <w:t>насилию</w:t>
            </w:r>
            <w:r w:rsidR="00546435">
              <w:rPr>
                <w:sz w:val="36"/>
                <w:szCs w:val="36"/>
              </w:rPr>
              <w:t xml:space="preserve"> в семье</w:t>
            </w:r>
            <w:r w:rsidR="00546435" w:rsidRPr="00766629">
              <w:rPr>
                <w:sz w:val="36"/>
                <w:szCs w:val="36"/>
              </w:rPr>
              <w:t xml:space="preserve">,  и  находящимся в опасном для здоровья и жизни состоянии, связанном с конфликтом с другими членами семьи, в </w:t>
            </w:r>
            <w:proofErr w:type="spellStart"/>
            <w:r w:rsidR="00546435" w:rsidRPr="00766629">
              <w:rPr>
                <w:sz w:val="36"/>
                <w:szCs w:val="36"/>
              </w:rPr>
              <w:t>Жлобинском</w:t>
            </w:r>
            <w:proofErr w:type="spellEnd"/>
            <w:r w:rsidR="00546435" w:rsidRPr="00766629">
              <w:rPr>
                <w:sz w:val="36"/>
                <w:szCs w:val="36"/>
              </w:rPr>
              <w:t xml:space="preserve"> районе создана </w:t>
            </w:r>
            <w:r w:rsidR="00546435" w:rsidRPr="00766629">
              <w:rPr>
                <w:b/>
                <w:sz w:val="44"/>
                <w:szCs w:val="44"/>
              </w:rPr>
              <w:t>«кризисная комната</w:t>
            </w:r>
            <w:r w:rsidR="00546435">
              <w:rPr>
                <w:b/>
                <w:sz w:val="44"/>
                <w:szCs w:val="44"/>
              </w:rPr>
              <w:t>».</w:t>
            </w:r>
          </w:p>
          <w:p w:rsidR="00546435" w:rsidRDefault="00546435" w:rsidP="00546435">
            <w:pPr>
              <w:jc w:val="both"/>
              <w:rPr>
                <w:sz w:val="48"/>
                <w:szCs w:val="48"/>
              </w:rPr>
            </w:pPr>
            <w:r>
              <w:rPr>
                <w:b/>
                <w:sz w:val="28"/>
              </w:rPr>
              <w:t xml:space="preserve">        «К</w:t>
            </w:r>
            <w:r w:rsidRPr="00F15FAD">
              <w:rPr>
                <w:b/>
                <w:sz w:val="28"/>
              </w:rPr>
              <w:t>ризисная комната</w:t>
            </w:r>
            <w:r>
              <w:rPr>
                <w:b/>
                <w:sz w:val="28"/>
              </w:rPr>
              <w:t>»</w:t>
            </w:r>
            <w:r>
              <w:rPr>
                <w:sz w:val="28"/>
              </w:rPr>
              <w:t xml:space="preserve"> – специально оборудованное отдельное помещение, в котором созданы необходимые условия для безопасного проживания. Режим работы «кризисной» комнаты круглосуточный. Во время пребывания</w:t>
            </w:r>
            <w:r w:rsidRPr="001A55CD">
              <w:rPr>
                <w:sz w:val="28"/>
              </w:rPr>
              <w:t xml:space="preserve"> граждан в «кризисной» комнате бытовые и прочие условия их жизнедеятельности основываются на принципах самообслуживания</w:t>
            </w:r>
            <w:r>
              <w:rPr>
                <w:sz w:val="28"/>
              </w:rPr>
              <w:t>. Услуга предоставляется на бесплатной основе.</w:t>
            </w:r>
          </w:p>
          <w:p w:rsidR="00546435" w:rsidRPr="00917A4D" w:rsidRDefault="00546435" w:rsidP="00546435">
            <w:pPr>
              <w:jc w:val="both"/>
              <w:rPr>
                <w:sz w:val="16"/>
                <w:szCs w:val="16"/>
              </w:rPr>
            </w:pPr>
          </w:p>
          <w:p w:rsidR="00546435" w:rsidRDefault="00546435" w:rsidP="00546435">
            <w:pPr>
              <w:jc w:val="both"/>
              <w:rPr>
                <w:b/>
                <w:sz w:val="32"/>
                <w:szCs w:val="32"/>
              </w:rPr>
            </w:pPr>
            <w:r w:rsidRPr="00766629">
              <w:rPr>
                <w:sz w:val="36"/>
                <w:szCs w:val="36"/>
              </w:rPr>
              <w:t>По вопросам профилактики насилия в семье и временного приюта в «кризисной</w:t>
            </w:r>
            <w:r w:rsidR="005351F3">
              <w:rPr>
                <w:sz w:val="36"/>
                <w:szCs w:val="36"/>
              </w:rPr>
              <w:t xml:space="preserve"> </w:t>
            </w:r>
            <w:r w:rsidRPr="00766629">
              <w:rPr>
                <w:sz w:val="36"/>
                <w:szCs w:val="36"/>
              </w:rPr>
              <w:t>комнате</w:t>
            </w:r>
            <w:r>
              <w:rPr>
                <w:sz w:val="36"/>
                <w:szCs w:val="36"/>
              </w:rPr>
              <w:t>»</w:t>
            </w:r>
            <w:r w:rsidRPr="00766629">
              <w:rPr>
                <w:sz w:val="36"/>
                <w:szCs w:val="36"/>
              </w:rPr>
              <w:t xml:space="preserve"> необходимо обращаться в Территориальный центр социального обслуживания населения </w:t>
            </w:r>
            <w:proofErr w:type="spellStart"/>
            <w:r w:rsidRPr="00766629">
              <w:rPr>
                <w:sz w:val="36"/>
                <w:szCs w:val="36"/>
              </w:rPr>
              <w:t>Жлобинского</w:t>
            </w:r>
            <w:proofErr w:type="spellEnd"/>
            <w:r w:rsidRPr="00766629">
              <w:rPr>
                <w:sz w:val="36"/>
                <w:szCs w:val="36"/>
              </w:rPr>
              <w:t xml:space="preserve"> района по адресу:</w:t>
            </w:r>
            <w:r w:rsidRPr="00766629">
              <w:rPr>
                <w:b/>
                <w:sz w:val="36"/>
                <w:szCs w:val="36"/>
              </w:rPr>
              <w:t xml:space="preserve"> г. Жлобин, ул. Петровского-36</w:t>
            </w:r>
            <w:r>
              <w:rPr>
                <w:b/>
                <w:sz w:val="36"/>
                <w:szCs w:val="36"/>
              </w:rPr>
              <w:t>, тел. 2-80-</w:t>
            </w:r>
            <w:proofErr w:type="gramStart"/>
            <w:r>
              <w:rPr>
                <w:b/>
                <w:sz w:val="36"/>
                <w:szCs w:val="36"/>
              </w:rPr>
              <w:t xml:space="preserve">86,   </w:t>
            </w:r>
            <w:proofErr w:type="gramEnd"/>
            <w:r>
              <w:rPr>
                <w:b/>
                <w:sz w:val="36"/>
                <w:szCs w:val="36"/>
              </w:rPr>
              <w:t xml:space="preserve">170. </w:t>
            </w:r>
            <w:r w:rsidRPr="002D207F">
              <w:rPr>
                <w:sz w:val="36"/>
                <w:szCs w:val="36"/>
              </w:rPr>
              <w:t xml:space="preserve">Здесь вы можете </w:t>
            </w:r>
            <w:r>
              <w:rPr>
                <w:sz w:val="36"/>
                <w:szCs w:val="36"/>
              </w:rPr>
              <w:t>получить</w:t>
            </w:r>
            <w:r w:rsidR="005351F3">
              <w:rPr>
                <w:sz w:val="36"/>
                <w:szCs w:val="36"/>
              </w:rPr>
              <w:t xml:space="preserve"> </w:t>
            </w:r>
            <w:r w:rsidRPr="002D207F">
              <w:rPr>
                <w:sz w:val="36"/>
                <w:szCs w:val="36"/>
              </w:rPr>
              <w:t>психологическую и правовую поддержку.</w:t>
            </w:r>
          </w:p>
          <w:p w:rsidR="00546435" w:rsidRPr="005053E8" w:rsidRDefault="00546435" w:rsidP="00546435">
            <w:pPr>
              <w:spacing w:after="85"/>
              <w:jc w:val="both"/>
              <w:rPr>
                <w:sz w:val="36"/>
                <w:szCs w:val="36"/>
              </w:rPr>
            </w:pPr>
            <w:r w:rsidRPr="005053E8">
              <w:rPr>
                <w:iCs/>
                <w:sz w:val="36"/>
                <w:szCs w:val="36"/>
              </w:rPr>
              <w:t xml:space="preserve">По вопросу размещения в «кризисной» комнате </w:t>
            </w:r>
            <w:r w:rsidRPr="005053E8">
              <w:rPr>
                <w:b/>
                <w:iCs/>
                <w:sz w:val="36"/>
                <w:szCs w:val="36"/>
              </w:rPr>
              <w:t>в нерабочее время</w:t>
            </w:r>
            <w:r w:rsidRPr="005053E8">
              <w:rPr>
                <w:iCs/>
                <w:sz w:val="36"/>
                <w:szCs w:val="36"/>
              </w:rPr>
              <w:t xml:space="preserve"> необходимо звонить по телефону 102 (сотрудники милиции, при необходимости и по Вашей просьбе, доставят Вас в «кризисную» комнату), либо по телефону 8 029 344 88 97 (специалист ТЦСОН).</w:t>
            </w:r>
          </w:p>
          <w:p w:rsidR="00546435" w:rsidRPr="003D77F0" w:rsidRDefault="00546435" w:rsidP="00546435">
            <w:pPr>
              <w:spacing w:after="8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46435" w:rsidRDefault="00546435" w:rsidP="00546435">
            <w:pPr>
              <w:jc w:val="center"/>
              <w:rPr>
                <w:b/>
                <w:bCs/>
                <w:color w:val="3E3E3E"/>
                <w:sz w:val="28"/>
                <w:szCs w:val="28"/>
              </w:rPr>
            </w:pPr>
            <w:r w:rsidRPr="0054746D">
              <w:rPr>
                <w:color w:val="3E3E3E"/>
                <w:sz w:val="28"/>
                <w:szCs w:val="28"/>
              </w:rPr>
              <w:t xml:space="preserve">Общенациональная «горячая линия» для пострадавших от </w:t>
            </w:r>
            <w:r>
              <w:rPr>
                <w:color w:val="3E3E3E"/>
                <w:sz w:val="28"/>
                <w:szCs w:val="28"/>
              </w:rPr>
              <w:t>домашнего</w:t>
            </w:r>
            <w:r w:rsidRPr="0054746D">
              <w:rPr>
                <w:color w:val="3E3E3E"/>
                <w:sz w:val="28"/>
                <w:szCs w:val="28"/>
              </w:rPr>
              <w:t xml:space="preserve"> насилия</w:t>
            </w:r>
            <w:r>
              <w:rPr>
                <w:color w:val="3E3E3E"/>
                <w:sz w:val="28"/>
                <w:szCs w:val="28"/>
              </w:rPr>
              <w:t xml:space="preserve"> -</w:t>
            </w:r>
            <w:r w:rsidRPr="0054746D">
              <w:rPr>
                <w:color w:val="3E3E3E"/>
                <w:sz w:val="28"/>
                <w:szCs w:val="28"/>
              </w:rPr>
              <w:br/>
              <w:t>тел.</w:t>
            </w:r>
            <w:r w:rsidRPr="0054746D">
              <w:rPr>
                <w:b/>
                <w:bCs/>
                <w:color w:val="3E3E3E"/>
                <w:sz w:val="28"/>
                <w:szCs w:val="28"/>
              </w:rPr>
              <w:t> 8-801-100-8-801</w:t>
            </w:r>
          </w:p>
          <w:p w:rsidR="008B5F36" w:rsidRDefault="00546435" w:rsidP="00E77BB3">
            <w:pPr>
              <w:jc w:val="center"/>
              <w:rPr>
                <w:b/>
                <w:sz w:val="40"/>
                <w:szCs w:val="40"/>
              </w:rPr>
            </w:pPr>
            <w:r w:rsidRPr="004E128B">
              <w:rPr>
                <w:bCs/>
                <w:color w:val="3E3E3E"/>
                <w:sz w:val="28"/>
                <w:szCs w:val="28"/>
              </w:rPr>
              <w:t>Телефон «доверия» (круглосуточный) в Гомеле</w:t>
            </w:r>
            <w:r>
              <w:rPr>
                <w:bCs/>
                <w:color w:val="3E3E3E"/>
                <w:sz w:val="28"/>
                <w:szCs w:val="28"/>
              </w:rPr>
              <w:t xml:space="preserve"> -</w:t>
            </w:r>
            <w:r>
              <w:rPr>
                <w:b/>
                <w:bCs/>
                <w:color w:val="3E3E3E"/>
                <w:sz w:val="28"/>
                <w:szCs w:val="28"/>
              </w:rPr>
              <w:t xml:space="preserve">  8 0232 31-51-61</w:t>
            </w:r>
          </w:p>
          <w:p w:rsidR="009C5AD5" w:rsidRPr="009C5AD5" w:rsidRDefault="009C5AD5" w:rsidP="00E77BB3">
            <w:pPr>
              <w:jc w:val="center"/>
              <w:rPr>
                <w:sz w:val="16"/>
                <w:szCs w:val="16"/>
              </w:rPr>
            </w:pPr>
          </w:p>
        </w:tc>
      </w:tr>
      <w:tr w:rsidR="002F12E3" w:rsidTr="002F12E3">
        <w:tc>
          <w:tcPr>
            <w:tcW w:w="11131" w:type="dxa"/>
          </w:tcPr>
          <w:p w:rsidR="00546435" w:rsidRPr="00766629" w:rsidRDefault="00546435" w:rsidP="00546435">
            <w:pPr>
              <w:jc w:val="center"/>
              <w:rPr>
                <w:rFonts w:ascii="Bodoni MT Black" w:eastAsia="BatangChe" w:hAnsi="Bodoni MT Black"/>
                <w:b/>
                <w:sz w:val="96"/>
                <w:szCs w:val="96"/>
              </w:rPr>
            </w:pPr>
            <w:r>
              <w:rPr>
                <w:sz w:val="36"/>
                <w:szCs w:val="36"/>
              </w:rPr>
              <w:t xml:space="preserve">По телефону </w:t>
            </w:r>
            <w:r w:rsidRPr="00E77BB3">
              <w:rPr>
                <w:rFonts w:ascii="Bodoni MT Black" w:eastAsia="BatangChe" w:hAnsi="Bodoni MT Black"/>
                <w:b/>
                <w:sz w:val="72"/>
                <w:szCs w:val="72"/>
              </w:rPr>
              <w:t>170</w:t>
            </w:r>
            <w:r w:rsidRPr="00766629">
              <w:rPr>
                <w:sz w:val="32"/>
                <w:szCs w:val="32"/>
              </w:rPr>
              <w:t>(с 8.00 до 17.00 в будние дни)</w:t>
            </w:r>
          </w:p>
          <w:p w:rsidR="00546435" w:rsidRPr="00E77BB3" w:rsidRDefault="00546435" w:rsidP="00546435">
            <w:pPr>
              <w:jc w:val="center"/>
              <w:rPr>
                <w:b/>
                <w:sz w:val="40"/>
                <w:szCs w:val="40"/>
              </w:rPr>
            </w:pPr>
            <w:r w:rsidRPr="00E77BB3">
              <w:rPr>
                <w:b/>
                <w:sz w:val="40"/>
                <w:szCs w:val="40"/>
              </w:rPr>
              <w:t>работает горячая линия по социально-правовым вопросам и психологической поддержке</w:t>
            </w:r>
            <w:r>
              <w:rPr>
                <w:b/>
                <w:sz w:val="40"/>
                <w:szCs w:val="40"/>
              </w:rPr>
              <w:t>:</w:t>
            </w:r>
          </w:p>
          <w:p w:rsidR="00546435" w:rsidRPr="00A44DDD" w:rsidRDefault="00546435" w:rsidP="00546435">
            <w:pPr>
              <w:jc w:val="both"/>
              <w:rPr>
                <w:i/>
                <w:sz w:val="32"/>
                <w:szCs w:val="32"/>
              </w:rPr>
            </w:pPr>
            <w:r w:rsidRPr="00A44DDD">
              <w:rPr>
                <w:i/>
                <w:sz w:val="32"/>
                <w:szCs w:val="32"/>
              </w:rPr>
              <w:t xml:space="preserve">  - социальные льготы и гарантии</w:t>
            </w:r>
          </w:p>
          <w:p w:rsidR="00546435" w:rsidRPr="00A44DDD" w:rsidRDefault="00546435" w:rsidP="00546435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- социальная поддержка и </w:t>
            </w:r>
            <w:r w:rsidRPr="00A44DDD">
              <w:rPr>
                <w:i/>
                <w:sz w:val="32"/>
                <w:szCs w:val="32"/>
              </w:rPr>
              <w:t xml:space="preserve"> услуги</w:t>
            </w:r>
            <w:r>
              <w:rPr>
                <w:i/>
                <w:sz w:val="32"/>
                <w:szCs w:val="32"/>
              </w:rPr>
              <w:t xml:space="preserve"> специалистов</w:t>
            </w:r>
          </w:p>
          <w:p w:rsidR="00546435" w:rsidRPr="00A44DDD" w:rsidRDefault="00546435" w:rsidP="00546435">
            <w:pPr>
              <w:jc w:val="both"/>
              <w:rPr>
                <w:i/>
                <w:sz w:val="32"/>
                <w:szCs w:val="32"/>
              </w:rPr>
            </w:pPr>
            <w:r w:rsidRPr="00A44DDD">
              <w:rPr>
                <w:i/>
                <w:sz w:val="32"/>
                <w:szCs w:val="32"/>
              </w:rPr>
              <w:t xml:space="preserve">  - психологическая помощь в кризисн</w:t>
            </w:r>
            <w:r>
              <w:rPr>
                <w:i/>
                <w:sz w:val="32"/>
                <w:szCs w:val="32"/>
              </w:rPr>
              <w:t>ых</w:t>
            </w:r>
            <w:r w:rsidRPr="00A44DDD">
              <w:rPr>
                <w:i/>
                <w:sz w:val="32"/>
                <w:szCs w:val="32"/>
              </w:rPr>
              <w:t xml:space="preserve"> ситуац</w:t>
            </w:r>
            <w:r>
              <w:rPr>
                <w:i/>
                <w:sz w:val="32"/>
                <w:szCs w:val="32"/>
              </w:rPr>
              <w:t>иях</w:t>
            </w:r>
            <w:r w:rsidRPr="00A44DDD">
              <w:rPr>
                <w:i/>
                <w:sz w:val="32"/>
                <w:szCs w:val="32"/>
              </w:rPr>
              <w:t xml:space="preserve"> (тяжелые</w:t>
            </w:r>
          </w:p>
          <w:p w:rsidR="00546435" w:rsidRPr="00A44DDD" w:rsidRDefault="00546435" w:rsidP="00546435">
            <w:pPr>
              <w:jc w:val="both"/>
              <w:rPr>
                <w:i/>
                <w:sz w:val="32"/>
                <w:szCs w:val="32"/>
              </w:rPr>
            </w:pPr>
            <w:r w:rsidRPr="00A44DDD">
              <w:rPr>
                <w:i/>
                <w:sz w:val="32"/>
                <w:szCs w:val="32"/>
              </w:rPr>
              <w:t xml:space="preserve">    заболевания,</w:t>
            </w:r>
            <w:r>
              <w:rPr>
                <w:i/>
                <w:sz w:val="32"/>
                <w:szCs w:val="32"/>
              </w:rPr>
              <w:t xml:space="preserve"> домашнее насилие и др.)</w:t>
            </w:r>
          </w:p>
          <w:p w:rsidR="00546435" w:rsidRPr="00A44DDD" w:rsidRDefault="00546435" w:rsidP="00546435">
            <w:pPr>
              <w:jc w:val="both"/>
              <w:rPr>
                <w:i/>
                <w:sz w:val="32"/>
                <w:szCs w:val="32"/>
              </w:rPr>
            </w:pPr>
            <w:r w:rsidRPr="00A44DDD">
              <w:rPr>
                <w:i/>
                <w:sz w:val="32"/>
                <w:szCs w:val="32"/>
              </w:rPr>
              <w:t xml:space="preserve">  -  психологическая </w:t>
            </w:r>
            <w:r>
              <w:rPr>
                <w:i/>
                <w:sz w:val="32"/>
                <w:szCs w:val="32"/>
              </w:rPr>
              <w:t xml:space="preserve">и </w:t>
            </w:r>
            <w:r w:rsidRPr="00A44DDD">
              <w:rPr>
                <w:i/>
                <w:sz w:val="32"/>
                <w:szCs w:val="32"/>
              </w:rPr>
              <w:t>информационная поддержка по вопросам</w:t>
            </w:r>
          </w:p>
          <w:p w:rsidR="00546435" w:rsidRPr="00A44DDD" w:rsidRDefault="00546435" w:rsidP="00546435">
            <w:pPr>
              <w:jc w:val="both"/>
              <w:rPr>
                <w:i/>
                <w:sz w:val="32"/>
                <w:szCs w:val="32"/>
              </w:rPr>
            </w:pPr>
            <w:r w:rsidRPr="00A44DDD">
              <w:rPr>
                <w:i/>
                <w:sz w:val="32"/>
                <w:szCs w:val="32"/>
              </w:rPr>
              <w:t xml:space="preserve">    ВИЧ/СПИДа</w:t>
            </w:r>
          </w:p>
          <w:p w:rsidR="00546435" w:rsidRDefault="00546435" w:rsidP="00546435">
            <w:pPr>
              <w:jc w:val="center"/>
              <w:rPr>
                <w:b/>
                <w:sz w:val="16"/>
                <w:szCs w:val="16"/>
              </w:rPr>
            </w:pPr>
          </w:p>
          <w:p w:rsidR="00546435" w:rsidRDefault="00546435" w:rsidP="00546435">
            <w:pPr>
              <w:jc w:val="center"/>
              <w:rPr>
                <w:b/>
                <w:sz w:val="40"/>
                <w:szCs w:val="40"/>
              </w:rPr>
            </w:pPr>
            <w:r w:rsidRPr="000D1E75">
              <w:rPr>
                <w:b/>
                <w:sz w:val="40"/>
                <w:szCs w:val="40"/>
              </w:rPr>
              <w:t>анонимно и конфиденциально</w:t>
            </w:r>
          </w:p>
          <w:p w:rsidR="00546435" w:rsidRDefault="00546435" w:rsidP="00546435">
            <w:pPr>
              <w:jc w:val="center"/>
              <w:rPr>
                <w:b/>
                <w:sz w:val="40"/>
                <w:szCs w:val="40"/>
              </w:rPr>
            </w:pPr>
          </w:p>
          <w:p w:rsidR="008B5F36" w:rsidRPr="0054746D" w:rsidRDefault="008B5F36" w:rsidP="004E128B">
            <w:pPr>
              <w:jc w:val="center"/>
              <w:rPr>
                <w:sz w:val="28"/>
                <w:szCs w:val="28"/>
              </w:rPr>
            </w:pPr>
          </w:p>
        </w:tc>
      </w:tr>
    </w:tbl>
    <w:p w:rsidR="0068269D" w:rsidRPr="00770C15" w:rsidRDefault="0068269D" w:rsidP="0068269D">
      <w:pPr>
        <w:spacing w:after="254"/>
        <w:rPr>
          <w:color w:val="3E3E3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5"/>
      </w:tblGrid>
      <w:tr w:rsidR="0068269D" w:rsidRPr="00770C15" w:rsidTr="000C53C2">
        <w:tc>
          <w:tcPr>
            <w:tcW w:w="0" w:type="auto"/>
            <w:hideMark/>
          </w:tcPr>
          <w:p w:rsidR="00B10C3B" w:rsidRDefault="00B10C3B"/>
          <w:p w:rsidR="00B10C3B" w:rsidRDefault="00B10C3B"/>
          <w:tbl>
            <w:tblPr>
              <w:tblW w:w="12672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72"/>
            </w:tblGrid>
            <w:tr w:rsidR="0068269D" w:rsidRPr="00770C15" w:rsidTr="00B10C3B">
              <w:trPr>
                <w:tblCellSpacing w:w="15" w:type="dxa"/>
              </w:trPr>
              <w:tc>
                <w:tcPr>
                  <w:tcW w:w="4976" w:type="pct"/>
                  <w:tcMar>
                    <w:top w:w="0" w:type="dxa"/>
                    <w:left w:w="0" w:type="dxa"/>
                    <w:bottom w:w="169" w:type="dxa"/>
                    <w:right w:w="0" w:type="dxa"/>
                  </w:tcMar>
                  <w:vAlign w:val="bottom"/>
                  <w:hideMark/>
                </w:tcPr>
                <w:p w:rsidR="0068269D" w:rsidRPr="00770C15" w:rsidRDefault="00147F3A" w:rsidP="000C53C2">
                  <w:pPr>
                    <w:rPr>
                      <w:rFonts w:ascii="Arial" w:hAnsi="Arial" w:cs="Arial"/>
                      <w:b/>
                      <w:bCs/>
                      <w:color w:val="5AA90F"/>
                      <w:sz w:val="29"/>
                      <w:szCs w:val="29"/>
                    </w:rPr>
                  </w:pPr>
                  <w:hyperlink r:id="rId5" w:history="1">
                    <w:r w:rsidR="0068269D" w:rsidRPr="00770C15">
                      <w:rPr>
                        <w:rStyle w:val="a4"/>
                        <w:rFonts w:ascii="Arial" w:hAnsi="Arial" w:cs="Arial"/>
                        <w:b/>
                        <w:bCs/>
                        <w:sz w:val="29"/>
                      </w:rPr>
                      <w:t>О «кризисной комнате»</w:t>
                    </w:r>
                  </w:hyperlink>
                </w:p>
              </w:tc>
            </w:tr>
          </w:tbl>
          <w:p w:rsidR="0068269D" w:rsidRPr="00770C15" w:rsidRDefault="0068269D" w:rsidP="000C53C2">
            <w:pPr>
              <w:rPr>
                <w:rFonts w:ascii="Arial Narrow" w:hAnsi="Arial Narrow"/>
                <w:vanish/>
                <w:color w:val="333333"/>
                <w:sz w:val="20"/>
                <w:szCs w:val="20"/>
              </w:rPr>
            </w:pPr>
          </w:p>
          <w:tbl>
            <w:tblPr>
              <w:tblW w:w="12672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72"/>
            </w:tblGrid>
            <w:tr w:rsidR="0068269D" w:rsidRPr="00770C15" w:rsidTr="000C53C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8269D" w:rsidRPr="00770C15" w:rsidRDefault="0068269D" w:rsidP="000C53C2">
                  <w:pPr>
                    <w:spacing w:after="85"/>
                    <w:rPr>
                      <w:rFonts w:ascii="Arial" w:hAnsi="Arial" w:cs="Arial"/>
                    </w:rPr>
                  </w:pPr>
                  <w:r w:rsidRPr="00770C15">
                    <w:rPr>
                      <w:rFonts w:ascii="Arial" w:hAnsi="Arial" w:cs="Arial"/>
                    </w:rPr>
                    <w:t>Для оказания помощи жертвам торговли людьми, лицам, пострадавшим от насилия, террористических актов, техногенных катастроф и стихийных бедствий в ГУ «</w:t>
                  </w:r>
                  <w:proofErr w:type="spellStart"/>
                  <w:r w:rsidRPr="00770C15">
                    <w:rPr>
                      <w:rFonts w:ascii="Arial" w:hAnsi="Arial" w:cs="Arial"/>
                    </w:rPr>
                    <w:t>Солигорский</w:t>
                  </w:r>
                  <w:proofErr w:type="spellEnd"/>
                  <w:r w:rsidRPr="00770C15">
                    <w:rPr>
                      <w:rFonts w:ascii="Arial" w:hAnsi="Arial" w:cs="Arial"/>
                    </w:rPr>
                    <w:t xml:space="preserve"> районный территориальный центр социального обслуживания населения» функционирует «кризисная комната». Специально оборудованное отдельное помещение, предназначенное для временного проживания. Срок пребывания в «кризисной комнате» зависит от конкретных обстоятельств и индивидуальных особенностей лиц, обратившихся за помощью.</w:t>
                  </w:r>
                </w:p>
                <w:p w:rsidR="0068269D" w:rsidRPr="00770C15" w:rsidRDefault="0068269D" w:rsidP="000C53C2">
                  <w:pPr>
                    <w:spacing w:after="85"/>
                    <w:rPr>
                      <w:rFonts w:ascii="Arial" w:hAnsi="Arial" w:cs="Arial"/>
                    </w:rPr>
                  </w:pPr>
                  <w:r w:rsidRPr="00770C15">
                    <w:rPr>
                      <w:rFonts w:ascii="Arial" w:hAnsi="Arial" w:cs="Arial"/>
                    </w:rPr>
                    <w:t>Размещение в «кризисной комнате» осуществляется по направлению органов по труду, занятости и социальной защите, органов внутренних дел, учреждений образования, здравоохранения, а также по собственной инициативе. Услуга по временному пребыванию в «кризисной комнате» предоставляется на бесплатной основе.</w:t>
                  </w:r>
                </w:p>
                <w:p w:rsidR="0068269D" w:rsidRPr="00770C15" w:rsidRDefault="0068269D" w:rsidP="000C53C2">
                  <w:pPr>
                    <w:spacing w:after="85"/>
                    <w:rPr>
                      <w:rFonts w:ascii="Arial" w:hAnsi="Arial" w:cs="Arial"/>
                    </w:rPr>
                  </w:pPr>
                  <w:r w:rsidRPr="00770C15">
                    <w:rPr>
                      <w:rFonts w:ascii="Arial" w:hAnsi="Arial" w:cs="Arial"/>
                      <w:b/>
                      <w:bCs/>
                    </w:rPr>
                    <w:t>Если вы стали жертвой или свидетелем насилия в семье, не ждите трагедии! Действуйте сейчас — обратитесь за помощью по телефону «Доверия» - 170 либо лично по адресу: г. Солигорск, ул. Козлова 8</w:t>
                  </w:r>
                  <w:r w:rsidRPr="00770C15">
                    <w:rPr>
                      <w:rFonts w:ascii="Arial" w:hAnsi="Arial" w:cs="Arial"/>
                    </w:rPr>
                    <w:t>. Мы работаем в будние дни с 8.00 до 17.00. Если беда случилась с вами в вечернее или ночное время, в выходной день, просим обращаться за помощью в РОВД по телефону – 102. Сотрудники милиции, с Вашего согласия, организуют транспортировку Вас и Ваших детей в «кризисную комнату», где Вам будет предоставлено временное проживание, бесплатно оказана психологическая, социальная, юридическая и другие виды помощи.</w:t>
                  </w:r>
                </w:p>
                <w:p w:rsidR="0068269D" w:rsidRPr="00770C15" w:rsidRDefault="0068269D" w:rsidP="000C53C2">
                  <w:pPr>
                    <w:spacing w:after="85"/>
                    <w:rPr>
                      <w:rFonts w:ascii="Arial" w:hAnsi="Arial" w:cs="Arial"/>
                    </w:rPr>
                  </w:pPr>
                  <w:r w:rsidRPr="00770C15">
                    <w:rPr>
                      <w:rFonts w:ascii="Arial" w:hAnsi="Arial" w:cs="Arial"/>
                    </w:rPr>
                    <w:t>Бесплатная горячая линия для пострадавших от домашнего насилия 8 801 100 8 801 с 8.00 до 20.00.</w:t>
                  </w:r>
                </w:p>
              </w:tc>
            </w:tr>
          </w:tbl>
          <w:p w:rsidR="0068269D" w:rsidRPr="00770C15" w:rsidRDefault="0068269D" w:rsidP="000C53C2">
            <w:pPr>
              <w:spacing w:before="169" w:after="254"/>
              <w:rPr>
                <w:rFonts w:ascii="Arial Narrow" w:hAnsi="Arial Narrow"/>
                <w:color w:val="333333"/>
                <w:sz w:val="20"/>
                <w:szCs w:val="20"/>
              </w:rPr>
            </w:pPr>
          </w:p>
        </w:tc>
      </w:tr>
    </w:tbl>
    <w:p w:rsidR="00980BE2" w:rsidRDefault="00980BE2">
      <w:pPr>
        <w:rPr>
          <w:sz w:val="48"/>
          <w:szCs w:val="48"/>
        </w:rPr>
      </w:pPr>
    </w:p>
    <w:p w:rsidR="0068269D" w:rsidRDefault="0068269D">
      <w:pPr>
        <w:rPr>
          <w:sz w:val="48"/>
          <w:szCs w:val="48"/>
        </w:rPr>
      </w:pPr>
    </w:p>
    <w:p w:rsidR="00DE61AB" w:rsidRDefault="00DE61AB" w:rsidP="00DE61AB">
      <w:pPr>
        <w:tabs>
          <w:tab w:val="num" w:pos="709"/>
        </w:tabs>
        <w:ind w:left="709" w:hanging="709"/>
        <w:jc w:val="both"/>
        <w:rPr>
          <w:sz w:val="28"/>
        </w:rPr>
      </w:pPr>
      <w:r w:rsidRPr="00F15FAD">
        <w:rPr>
          <w:b/>
          <w:sz w:val="28"/>
        </w:rPr>
        <w:t>насилие в семье</w:t>
      </w:r>
      <w:r>
        <w:rPr>
          <w:sz w:val="28"/>
        </w:rPr>
        <w:t xml:space="preserve"> – умышленные действия физического, психического, сексуального характера члена семьи по отношению к другому члену семьи, нарушающие его права, свободы, законные интересы  и причиняющие ему физические  и (или) психические страдания (статья 1 Закона Республики Беларусь «Об основах деятельности по профилактике правонарушений»);</w:t>
      </w:r>
    </w:p>
    <w:p w:rsidR="00DE61AB" w:rsidRDefault="00DE61AB" w:rsidP="00DE61AB">
      <w:pPr>
        <w:tabs>
          <w:tab w:val="num" w:pos="709"/>
        </w:tabs>
        <w:ind w:left="709" w:hanging="709"/>
        <w:jc w:val="both"/>
        <w:rPr>
          <w:sz w:val="28"/>
        </w:rPr>
      </w:pPr>
      <w:r>
        <w:rPr>
          <w:sz w:val="28"/>
        </w:rPr>
        <w:tab/>
      </w:r>
    </w:p>
    <w:p w:rsidR="00DE61AB" w:rsidRDefault="00DE61AB" w:rsidP="00DE61AB">
      <w:pPr>
        <w:tabs>
          <w:tab w:val="num" w:pos="709"/>
        </w:tabs>
        <w:ind w:left="709" w:hanging="709"/>
        <w:jc w:val="both"/>
        <w:rPr>
          <w:sz w:val="28"/>
        </w:rPr>
      </w:pPr>
      <w:r>
        <w:rPr>
          <w:sz w:val="28"/>
        </w:rPr>
        <w:tab/>
      </w:r>
      <w:r w:rsidRPr="00F15FAD">
        <w:rPr>
          <w:b/>
          <w:sz w:val="28"/>
        </w:rPr>
        <w:t>кризисная комната</w:t>
      </w:r>
      <w:r>
        <w:rPr>
          <w:sz w:val="28"/>
        </w:rPr>
        <w:t xml:space="preserve"> – специально оборудованное отдельное помещение, в котором созданы необходимые условия для безопасного проживания (пункт 22 Инструкции о порядке и условиях оказания социальных услуг государственными учреждениями социального обслуживания, утвержденной Постановлением № 11);</w:t>
      </w:r>
    </w:p>
    <w:p w:rsidR="0068269D" w:rsidRPr="000D1E75" w:rsidRDefault="0068269D">
      <w:pPr>
        <w:rPr>
          <w:sz w:val="48"/>
          <w:szCs w:val="48"/>
        </w:rPr>
      </w:pPr>
    </w:p>
    <w:sectPr w:rsidR="0068269D" w:rsidRPr="000D1E75" w:rsidSect="000D1E75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doni MT Black">
    <w:charset w:val="00"/>
    <w:family w:val="roman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Narrow">
    <w:charset w:val="CC"/>
    <w:family w:val="swiss"/>
    <w:pitch w:val="variable"/>
    <w:sig w:usb0="00000287" w:usb1="000008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B7"/>
    <w:rsid w:val="000C64C1"/>
    <w:rsid w:val="000D1E75"/>
    <w:rsid w:val="00147F3A"/>
    <w:rsid w:val="00206EB7"/>
    <w:rsid w:val="002A7D4D"/>
    <w:rsid w:val="002D207F"/>
    <w:rsid w:val="002F12E3"/>
    <w:rsid w:val="00313BC9"/>
    <w:rsid w:val="00345B6B"/>
    <w:rsid w:val="003D77F0"/>
    <w:rsid w:val="00401B7D"/>
    <w:rsid w:val="00423DB5"/>
    <w:rsid w:val="00435C06"/>
    <w:rsid w:val="00436443"/>
    <w:rsid w:val="00443449"/>
    <w:rsid w:val="004E128B"/>
    <w:rsid w:val="004F6A9E"/>
    <w:rsid w:val="005053E8"/>
    <w:rsid w:val="005351F3"/>
    <w:rsid w:val="00546435"/>
    <w:rsid w:val="0054746D"/>
    <w:rsid w:val="0068269D"/>
    <w:rsid w:val="006A03B9"/>
    <w:rsid w:val="00715408"/>
    <w:rsid w:val="00766629"/>
    <w:rsid w:val="007C30E7"/>
    <w:rsid w:val="008B5F36"/>
    <w:rsid w:val="0090666A"/>
    <w:rsid w:val="00917A4D"/>
    <w:rsid w:val="00980BE2"/>
    <w:rsid w:val="009B009C"/>
    <w:rsid w:val="009C5AD5"/>
    <w:rsid w:val="00A44DDD"/>
    <w:rsid w:val="00AA47E7"/>
    <w:rsid w:val="00AF1FE5"/>
    <w:rsid w:val="00B10C3B"/>
    <w:rsid w:val="00B65D02"/>
    <w:rsid w:val="00BE45E1"/>
    <w:rsid w:val="00C23246"/>
    <w:rsid w:val="00D35570"/>
    <w:rsid w:val="00D91373"/>
    <w:rsid w:val="00DE61AB"/>
    <w:rsid w:val="00E77BB3"/>
    <w:rsid w:val="00F7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46DFB-5A5E-4ECF-A7ED-712C7AC5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8269D"/>
    <w:rPr>
      <w:color w:val="0000FF"/>
      <w:u w:val="single"/>
    </w:rPr>
  </w:style>
  <w:style w:type="paragraph" w:styleId="a5">
    <w:name w:val="No Spacing"/>
    <w:uiPriority w:val="1"/>
    <w:qFormat/>
    <w:rsid w:val="00766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ocial-soligorsk.by/struktura/socialnoj-reabilitacii-i-adaptacii/48-o-krizisnoj-komnat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649F3-7232-48AC-A5A1-979999F3D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Gimnazia</cp:lastModifiedBy>
  <cp:revision>2</cp:revision>
  <dcterms:created xsi:type="dcterms:W3CDTF">2018-11-06T10:58:00Z</dcterms:created>
  <dcterms:modified xsi:type="dcterms:W3CDTF">2018-11-06T10:58:00Z</dcterms:modified>
</cp:coreProperties>
</file>