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BF" w:rsidRPr="00AF486F" w:rsidRDefault="00D932D2" w:rsidP="00BA43B5">
      <w:pPr>
        <w:pStyle w:val="a6"/>
        <w:jc w:val="center"/>
        <w:rPr>
          <w:rFonts w:ascii="Times New Roman" w:hAnsi="Times New Roman"/>
          <w:b/>
          <w:sz w:val="24"/>
          <w:szCs w:val="24"/>
          <w:lang w:eastAsia="ru-RU"/>
        </w:rPr>
      </w:pPr>
      <w:r w:rsidRPr="00AF486F">
        <w:rPr>
          <w:rFonts w:ascii="Times New Roman" w:hAnsi="Times New Roman"/>
          <w:b/>
          <w:sz w:val="24"/>
          <w:szCs w:val="24"/>
          <w:lang w:eastAsia="ru-RU"/>
        </w:rPr>
        <w:t>Гуманитарный проект</w:t>
      </w:r>
    </w:p>
    <w:p w:rsidR="008F5D3C" w:rsidRPr="00AF486F" w:rsidRDefault="00D932D2" w:rsidP="00BA43B5">
      <w:pPr>
        <w:pStyle w:val="a6"/>
        <w:jc w:val="center"/>
        <w:rPr>
          <w:rFonts w:ascii="Times New Roman" w:hAnsi="Times New Roman"/>
          <w:sz w:val="24"/>
          <w:szCs w:val="24"/>
          <w:lang w:eastAsia="ru-RU"/>
        </w:rPr>
      </w:pPr>
      <w:r w:rsidRPr="00AF486F">
        <w:rPr>
          <w:rFonts w:ascii="Times New Roman" w:hAnsi="Times New Roman"/>
          <w:b/>
          <w:sz w:val="24"/>
          <w:szCs w:val="24"/>
          <w:lang w:eastAsia="ru-RU"/>
        </w:rPr>
        <w:t>государственного учреждения образования</w:t>
      </w:r>
      <w:r w:rsidR="00A77E2C" w:rsidRPr="00AF486F">
        <w:rPr>
          <w:rFonts w:ascii="Times New Roman" w:hAnsi="Times New Roman"/>
          <w:b/>
          <w:sz w:val="24"/>
          <w:szCs w:val="24"/>
          <w:lang w:eastAsia="ru-RU"/>
        </w:rPr>
        <w:t xml:space="preserve"> </w:t>
      </w:r>
      <w:r w:rsidR="008C16BF" w:rsidRPr="00AF486F">
        <w:rPr>
          <w:rFonts w:ascii="Times New Roman" w:hAnsi="Times New Roman"/>
          <w:b/>
          <w:sz w:val="24"/>
          <w:szCs w:val="24"/>
          <w:lang w:eastAsia="ru-RU"/>
        </w:rPr>
        <w:t>«</w:t>
      </w:r>
      <w:r w:rsidR="00FF69D5">
        <w:rPr>
          <w:rFonts w:ascii="Times New Roman" w:hAnsi="Times New Roman"/>
          <w:b/>
          <w:sz w:val="24"/>
          <w:szCs w:val="24"/>
          <w:lang w:eastAsia="ru-RU"/>
        </w:rPr>
        <w:t>Детский сад</w:t>
      </w:r>
      <w:r w:rsidR="008C16BF" w:rsidRPr="00AF486F">
        <w:rPr>
          <w:rFonts w:ascii="Times New Roman" w:hAnsi="Times New Roman"/>
          <w:b/>
          <w:sz w:val="24"/>
          <w:szCs w:val="24"/>
          <w:lang w:eastAsia="ru-RU"/>
        </w:rPr>
        <w:t xml:space="preserve"> №1 </w:t>
      </w:r>
      <w:proofErr w:type="spellStart"/>
      <w:r w:rsidR="008C16BF" w:rsidRPr="00AF486F">
        <w:rPr>
          <w:rFonts w:ascii="Times New Roman" w:hAnsi="Times New Roman"/>
          <w:b/>
          <w:sz w:val="24"/>
          <w:szCs w:val="24"/>
          <w:lang w:eastAsia="ru-RU"/>
        </w:rPr>
        <w:t>г</w:t>
      </w:r>
      <w:proofErr w:type="gramStart"/>
      <w:r w:rsidR="008C16BF" w:rsidRPr="00AF486F">
        <w:rPr>
          <w:rFonts w:ascii="Times New Roman" w:hAnsi="Times New Roman"/>
          <w:b/>
          <w:sz w:val="24"/>
          <w:szCs w:val="24"/>
          <w:lang w:eastAsia="ru-RU"/>
        </w:rPr>
        <w:t>.И</w:t>
      </w:r>
      <w:proofErr w:type="gramEnd"/>
      <w:r w:rsidR="008C16BF" w:rsidRPr="00AF486F">
        <w:rPr>
          <w:rFonts w:ascii="Times New Roman" w:hAnsi="Times New Roman"/>
          <w:b/>
          <w:sz w:val="24"/>
          <w:szCs w:val="24"/>
          <w:lang w:eastAsia="ru-RU"/>
        </w:rPr>
        <w:t>вье</w:t>
      </w:r>
      <w:proofErr w:type="spellEnd"/>
      <w:r w:rsidRPr="00AF486F">
        <w:rPr>
          <w:rFonts w:ascii="Times New Roman" w:hAnsi="Times New Roman"/>
          <w:b/>
          <w:sz w:val="24"/>
          <w:szCs w:val="24"/>
          <w:lang w:eastAsia="ru-RU"/>
        </w:rPr>
        <w:t>»</w:t>
      </w:r>
      <w:r w:rsidR="008F5D3C" w:rsidRPr="00AF486F">
        <w:rPr>
          <w:rFonts w:ascii="Times New Roman" w:hAnsi="Times New Roman"/>
          <w:noProof/>
          <w:sz w:val="24"/>
          <w:szCs w:val="24"/>
          <w:lang w:eastAsia="ru-RU"/>
        </w:rPr>
        <w:drawing>
          <wp:inline distT="0" distB="0" distL="0" distR="0">
            <wp:extent cx="1819275" cy="1365527"/>
            <wp:effectExtent l="19050" t="0" r="9525" b="0"/>
            <wp:docPr id="5" name="Рисунок 6" descr="https://www.eastimpex.ru/wp-content/uploads/301/2016/05/ma183-ukladka-rezinovykh-pokrytij-na-detskikh-ploshchadkakh-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astimpex.ru/wp-content/uploads/301/2016/05/ma183-ukladka-rezinovykh-pokrytij-na-detskikh-ploshchadkakh-033.jpg"/>
                    <pic:cNvPicPr>
                      <a:picLocks noChangeAspect="1" noChangeArrowheads="1"/>
                    </pic:cNvPicPr>
                  </pic:nvPicPr>
                  <pic:blipFill>
                    <a:blip r:embed="rId9" cstate="print"/>
                    <a:srcRect/>
                    <a:stretch>
                      <a:fillRect/>
                    </a:stretch>
                  </pic:blipFill>
                  <pic:spPr bwMode="auto">
                    <a:xfrm>
                      <a:off x="0" y="0"/>
                      <a:ext cx="1833140" cy="1375934"/>
                    </a:xfrm>
                    <a:prstGeom prst="rect">
                      <a:avLst/>
                    </a:prstGeom>
                    <a:noFill/>
                    <a:ln w="9525">
                      <a:noFill/>
                      <a:miter lim="800000"/>
                      <a:headEnd/>
                      <a:tailEnd/>
                    </a:ln>
                  </pic:spPr>
                </pic:pic>
              </a:graphicData>
            </a:graphic>
          </wp:inline>
        </w:drawing>
      </w:r>
      <w:r w:rsidR="008F5D3C" w:rsidRPr="00AF486F">
        <w:rPr>
          <w:rFonts w:ascii="Times New Roman" w:hAnsi="Times New Roman"/>
          <w:sz w:val="24"/>
          <w:szCs w:val="24"/>
          <w:lang w:eastAsia="ru-RU"/>
        </w:rPr>
        <w:t xml:space="preserve">  </w:t>
      </w:r>
      <w:r w:rsidR="008F5D3C" w:rsidRPr="00AF486F">
        <w:rPr>
          <w:rFonts w:ascii="Times New Roman" w:hAnsi="Times New Roman"/>
          <w:noProof/>
          <w:sz w:val="24"/>
          <w:szCs w:val="24"/>
          <w:lang w:eastAsia="ru-RU"/>
        </w:rPr>
        <w:drawing>
          <wp:inline distT="0" distB="0" distL="0" distR="0">
            <wp:extent cx="1790701" cy="1343025"/>
            <wp:effectExtent l="19050" t="0" r="0" b="0"/>
            <wp:docPr id="7" name="Рисунок 9" descr="https://rezinovoepokrytie.ru/wp-content/uploads/2018/04/rezinovoe-pokry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zinovoepokrytie.ru/wp-content/uploads/2018/04/rezinovoe-pokrytie.jpg"/>
                    <pic:cNvPicPr>
                      <a:picLocks noChangeAspect="1" noChangeArrowheads="1"/>
                    </pic:cNvPicPr>
                  </pic:nvPicPr>
                  <pic:blipFill>
                    <a:blip r:embed="rId10" cstate="print"/>
                    <a:srcRect/>
                    <a:stretch>
                      <a:fillRect/>
                    </a:stretch>
                  </pic:blipFill>
                  <pic:spPr bwMode="auto">
                    <a:xfrm>
                      <a:off x="0" y="0"/>
                      <a:ext cx="1795419" cy="1346564"/>
                    </a:xfrm>
                    <a:prstGeom prst="rect">
                      <a:avLst/>
                    </a:prstGeom>
                    <a:noFill/>
                    <a:ln w="9525">
                      <a:noFill/>
                      <a:miter lim="800000"/>
                      <a:headEnd/>
                      <a:tailEnd/>
                    </a:ln>
                  </pic:spPr>
                </pic:pic>
              </a:graphicData>
            </a:graphic>
          </wp:inline>
        </w:drawing>
      </w:r>
      <w:r w:rsidR="008F5D3C" w:rsidRPr="00AF486F">
        <w:rPr>
          <w:rFonts w:ascii="Times New Roman" w:hAnsi="Times New Roman"/>
          <w:sz w:val="24"/>
          <w:szCs w:val="24"/>
          <w:lang w:eastAsia="ru-RU"/>
        </w:rPr>
        <w:t xml:space="preserve">  </w:t>
      </w:r>
      <w:r w:rsidR="00BA43B5" w:rsidRPr="00BA43B5">
        <w:rPr>
          <w:rFonts w:ascii="Times New Roman" w:hAnsi="Times New Roman"/>
          <w:noProof/>
          <w:sz w:val="24"/>
          <w:szCs w:val="24"/>
          <w:lang w:eastAsia="ru-RU"/>
        </w:rPr>
        <w:drawing>
          <wp:inline distT="0" distB="0" distL="0" distR="0">
            <wp:extent cx="2023288" cy="1359396"/>
            <wp:effectExtent l="19050" t="0" r="0" b="0"/>
            <wp:docPr id="11" name="Рисунок 12" descr="https://pavi.by/wp-content/uploads/2018/07/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avi.by/wp-content/uploads/2018/07/b_1.jpg"/>
                    <pic:cNvPicPr>
                      <a:picLocks noChangeAspect="1" noChangeArrowheads="1"/>
                    </pic:cNvPicPr>
                  </pic:nvPicPr>
                  <pic:blipFill>
                    <a:blip r:embed="rId11" cstate="print"/>
                    <a:srcRect/>
                    <a:stretch>
                      <a:fillRect/>
                    </a:stretch>
                  </pic:blipFill>
                  <pic:spPr bwMode="auto">
                    <a:xfrm>
                      <a:off x="0" y="0"/>
                      <a:ext cx="2032558" cy="1365624"/>
                    </a:xfrm>
                    <a:prstGeom prst="rect">
                      <a:avLst/>
                    </a:prstGeom>
                    <a:noFill/>
                    <a:ln w="9525">
                      <a:noFill/>
                      <a:miter lim="800000"/>
                      <a:headEnd/>
                      <a:tailEnd/>
                    </a:ln>
                  </pic:spPr>
                </pic:pic>
              </a:graphicData>
            </a:graphic>
          </wp:inline>
        </w:drawing>
      </w:r>
    </w:p>
    <w:tbl>
      <w:tblPr>
        <w:tblW w:w="9714"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320"/>
        <w:gridCol w:w="4394"/>
      </w:tblGrid>
      <w:tr w:rsidR="00D932D2" w:rsidRPr="00AF486F" w:rsidTr="00BA43B5">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32D2"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u w:val="single"/>
                <w:lang w:eastAsia="ru-RU"/>
              </w:rPr>
              <w:t>Наименование проекта:</w:t>
            </w:r>
            <w:r w:rsidR="008C16BF" w:rsidRPr="00AF486F">
              <w:rPr>
                <w:rFonts w:ascii="Times New Roman" w:hAnsi="Times New Roman"/>
                <w:color w:val="111111"/>
                <w:sz w:val="24"/>
                <w:szCs w:val="24"/>
                <w:lang w:eastAsia="ru-RU"/>
              </w:rPr>
              <w:t> </w:t>
            </w:r>
            <w:r w:rsidR="005F10C6" w:rsidRPr="00AF486F">
              <w:rPr>
                <w:rFonts w:ascii="Times New Roman" w:hAnsi="Times New Roman"/>
                <w:color w:val="111111"/>
                <w:sz w:val="24"/>
                <w:szCs w:val="24"/>
                <w:lang w:eastAsia="ru-RU"/>
              </w:rPr>
              <w:t>«Безопасное детство</w:t>
            </w:r>
            <w:r w:rsidRPr="00AF486F">
              <w:rPr>
                <w:rFonts w:ascii="Times New Roman" w:hAnsi="Times New Roman"/>
                <w:color w:val="111111"/>
                <w:sz w:val="24"/>
                <w:szCs w:val="24"/>
                <w:lang w:eastAsia="ru-RU"/>
              </w:rPr>
              <w:t>»</w:t>
            </w:r>
          </w:p>
        </w:tc>
      </w:tr>
      <w:tr w:rsidR="00D932D2" w:rsidRPr="00AF486F" w:rsidTr="00BA43B5">
        <w:trPr>
          <w:trHeight w:val="252"/>
        </w:trPr>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32D2" w:rsidP="009F7DD6">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u w:val="single"/>
                <w:lang w:eastAsia="ru-RU"/>
              </w:rPr>
              <w:t>Срок реализации проекта:</w:t>
            </w:r>
            <w:r w:rsidRPr="00AF486F">
              <w:rPr>
                <w:rFonts w:ascii="Times New Roman" w:hAnsi="Times New Roman"/>
                <w:color w:val="111111"/>
                <w:sz w:val="24"/>
                <w:szCs w:val="24"/>
                <w:lang w:eastAsia="ru-RU"/>
              </w:rPr>
              <w:t> </w:t>
            </w:r>
            <w:r w:rsidR="009F7DD6">
              <w:rPr>
                <w:rFonts w:ascii="Times New Roman" w:hAnsi="Times New Roman"/>
                <w:color w:val="111111"/>
                <w:sz w:val="24"/>
                <w:szCs w:val="24"/>
                <w:lang w:eastAsia="ru-RU"/>
              </w:rPr>
              <w:t>12 месяцев</w:t>
            </w:r>
          </w:p>
        </w:tc>
      </w:tr>
      <w:tr w:rsidR="00D932D2" w:rsidRPr="00AF486F" w:rsidTr="00BA43B5">
        <w:trPr>
          <w:trHeight w:val="499"/>
        </w:trPr>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0A75" w:rsidRPr="00AF486F" w:rsidRDefault="00D92BA9"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2</w:t>
            </w:r>
            <w:r w:rsidR="00D932D2" w:rsidRPr="00AF486F">
              <w:rPr>
                <w:rFonts w:ascii="Times New Roman" w:hAnsi="Times New Roman"/>
                <w:color w:val="111111"/>
                <w:sz w:val="24"/>
                <w:szCs w:val="24"/>
                <w:lang w:eastAsia="ru-RU"/>
              </w:rPr>
              <w:t>. </w:t>
            </w:r>
            <w:r w:rsidR="00D932D2" w:rsidRPr="00AF486F">
              <w:rPr>
                <w:rFonts w:ascii="Times New Roman" w:hAnsi="Times New Roman"/>
                <w:color w:val="111111"/>
                <w:sz w:val="24"/>
                <w:szCs w:val="24"/>
                <w:u w:val="single"/>
                <w:lang w:eastAsia="ru-RU"/>
              </w:rPr>
              <w:t>Организаци</w:t>
            </w:r>
            <w:proofErr w:type="gramStart"/>
            <w:r w:rsidR="00D932D2" w:rsidRPr="00AF486F">
              <w:rPr>
                <w:rFonts w:ascii="Times New Roman" w:hAnsi="Times New Roman"/>
                <w:color w:val="111111"/>
                <w:sz w:val="24"/>
                <w:szCs w:val="24"/>
                <w:u w:val="single"/>
                <w:lang w:eastAsia="ru-RU"/>
              </w:rPr>
              <w:t>я-</w:t>
            </w:r>
            <w:proofErr w:type="gramEnd"/>
            <w:r w:rsidR="006C0A75" w:rsidRPr="00AF486F">
              <w:rPr>
                <w:rFonts w:ascii="Times New Roman" w:hAnsi="Times New Roman"/>
                <w:color w:val="111111"/>
                <w:sz w:val="24"/>
                <w:szCs w:val="24"/>
                <w:u w:val="single"/>
                <w:lang w:eastAsia="ru-RU"/>
              </w:rPr>
              <w:t xml:space="preserve"> </w:t>
            </w:r>
            <w:r w:rsidR="00D932D2" w:rsidRPr="00AF486F">
              <w:rPr>
                <w:rFonts w:ascii="Times New Roman" w:hAnsi="Times New Roman"/>
                <w:color w:val="111111"/>
                <w:sz w:val="24"/>
                <w:szCs w:val="24"/>
                <w:u w:val="single"/>
                <w:lang w:eastAsia="ru-RU"/>
              </w:rPr>
              <w:t>заявитель, предлагающая проект:</w:t>
            </w:r>
          </w:p>
          <w:p w:rsidR="00D932D2" w:rsidRPr="00AF486F" w:rsidRDefault="00D932D2" w:rsidP="00FF69D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государственное учреждение о</w:t>
            </w:r>
            <w:r w:rsidR="008C16BF" w:rsidRPr="00AF486F">
              <w:rPr>
                <w:rFonts w:ascii="Times New Roman" w:hAnsi="Times New Roman"/>
                <w:color w:val="111111"/>
                <w:sz w:val="24"/>
                <w:szCs w:val="24"/>
                <w:lang w:eastAsia="ru-RU"/>
              </w:rPr>
              <w:t>бразования «</w:t>
            </w:r>
            <w:r w:rsidR="00FF69D5">
              <w:rPr>
                <w:rFonts w:ascii="Times New Roman" w:hAnsi="Times New Roman"/>
                <w:color w:val="111111"/>
                <w:sz w:val="24"/>
                <w:szCs w:val="24"/>
                <w:lang w:eastAsia="ru-RU"/>
              </w:rPr>
              <w:t xml:space="preserve">Детский </w:t>
            </w:r>
            <w:r w:rsidR="008C16BF" w:rsidRPr="00AF486F">
              <w:rPr>
                <w:rFonts w:ascii="Times New Roman" w:hAnsi="Times New Roman"/>
                <w:color w:val="111111"/>
                <w:sz w:val="24"/>
                <w:szCs w:val="24"/>
                <w:lang w:eastAsia="ru-RU"/>
              </w:rPr>
              <w:t xml:space="preserve">сад №1 </w:t>
            </w:r>
            <w:proofErr w:type="spellStart"/>
            <w:r w:rsidR="008C16BF" w:rsidRPr="00AF486F">
              <w:rPr>
                <w:rFonts w:ascii="Times New Roman" w:hAnsi="Times New Roman"/>
                <w:color w:val="111111"/>
                <w:sz w:val="24"/>
                <w:szCs w:val="24"/>
                <w:lang w:eastAsia="ru-RU"/>
              </w:rPr>
              <w:t>г</w:t>
            </w:r>
            <w:proofErr w:type="gramStart"/>
            <w:r w:rsidR="008C16BF" w:rsidRPr="00AF486F">
              <w:rPr>
                <w:rFonts w:ascii="Times New Roman" w:hAnsi="Times New Roman"/>
                <w:color w:val="111111"/>
                <w:sz w:val="24"/>
                <w:szCs w:val="24"/>
                <w:lang w:eastAsia="ru-RU"/>
              </w:rPr>
              <w:t>.И</w:t>
            </w:r>
            <w:proofErr w:type="gramEnd"/>
            <w:r w:rsidR="008C16BF" w:rsidRPr="00AF486F">
              <w:rPr>
                <w:rFonts w:ascii="Times New Roman" w:hAnsi="Times New Roman"/>
                <w:color w:val="111111"/>
                <w:sz w:val="24"/>
                <w:szCs w:val="24"/>
                <w:lang w:eastAsia="ru-RU"/>
              </w:rPr>
              <w:t>вье</w:t>
            </w:r>
            <w:proofErr w:type="spellEnd"/>
            <w:r w:rsidRPr="00AF486F">
              <w:rPr>
                <w:rFonts w:ascii="Times New Roman" w:hAnsi="Times New Roman"/>
                <w:color w:val="111111"/>
                <w:sz w:val="24"/>
                <w:szCs w:val="24"/>
                <w:lang w:eastAsia="ru-RU"/>
              </w:rPr>
              <w:t>»</w:t>
            </w:r>
          </w:p>
        </w:tc>
      </w:tr>
      <w:tr w:rsidR="00D932D2" w:rsidRPr="00AF486F" w:rsidTr="00BA43B5">
        <w:trPr>
          <w:trHeight w:val="1126"/>
        </w:trPr>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2BA9" w:rsidP="00BA43B5">
            <w:pPr>
              <w:pStyle w:val="a6"/>
              <w:jc w:val="both"/>
              <w:rPr>
                <w:rFonts w:ascii="Times New Roman" w:hAnsi="Times New Roman"/>
                <w:color w:val="111111"/>
                <w:sz w:val="24"/>
                <w:szCs w:val="24"/>
                <w:u w:val="single"/>
                <w:lang w:eastAsia="ru-RU"/>
              </w:rPr>
            </w:pPr>
            <w:r w:rsidRPr="00AF486F">
              <w:rPr>
                <w:rFonts w:ascii="Times New Roman" w:hAnsi="Times New Roman"/>
                <w:color w:val="111111"/>
                <w:sz w:val="24"/>
                <w:szCs w:val="24"/>
                <w:lang w:eastAsia="ru-RU"/>
              </w:rPr>
              <w:t>3</w:t>
            </w:r>
            <w:r w:rsidR="00D932D2" w:rsidRPr="00AF486F">
              <w:rPr>
                <w:rFonts w:ascii="Times New Roman" w:hAnsi="Times New Roman"/>
                <w:color w:val="111111"/>
                <w:sz w:val="24"/>
                <w:szCs w:val="24"/>
                <w:u w:val="single"/>
                <w:lang w:eastAsia="ru-RU"/>
              </w:rPr>
              <w:t>. Цель проекта:</w:t>
            </w:r>
          </w:p>
          <w:p w:rsidR="00D932D2" w:rsidRPr="00AF486F" w:rsidRDefault="005F10C6" w:rsidP="00FF69D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 xml:space="preserve">модернизация пешеходной территории и </w:t>
            </w:r>
            <w:r w:rsidR="00D932D2" w:rsidRPr="00AF486F">
              <w:rPr>
                <w:rFonts w:ascii="Times New Roman" w:hAnsi="Times New Roman"/>
                <w:color w:val="111111"/>
                <w:sz w:val="24"/>
                <w:szCs w:val="24"/>
                <w:lang w:eastAsia="ru-RU"/>
              </w:rPr>
              <w:t xml:space="preserve">создание </w:t>
            </w:r>
            <w:r w:rsidR="008C16BF" w:rsidRPr="00AF486F">
              <w:rPr>
                <w:rFonts w:ascii="Times New Roman" w:hAnsi="Times New Roman"/>
                <w:color w:val="111111"/>
                <w:sz w:val="24"/>
                <w:szCs w:val="24"/>
                <w:lang w:eastAsia="ru-RU"/>
              </w:rPr>
              <w:t xml:space="preserve">безопасных </w:t>
            </w:r>
            <w:r w:rsidR="00D932D2" w:rsidRPr="00AF486F">
              <w:rPr>
                <w:rFonts w:ascii="Times New Roman" w:hAnsi="Times New Roman"/>
                <w:color w:val="111111"/>
                <w:sz w:val="24"/>
                <w:szCs w:val="24"/>
                <w:lang w:eastAsia="ru-RU"/>
              </w:rPr>
              <w:t xml:space="preserve">условий </w:t>
            </w:r>
            <w:r w:rsidR="008C16BF" w:rsidRPr="00AF486F">
              <w:rPr>
                <w:rFonts w:ascii="Times New Roman" w:hAnsi="Times New Roman"/>
                <w:color w:val="111111"/>
                <w:sz w:val="24"/>
                <w:szCs w:val="24"/>
                <w:lang w:eastAsia="ru-RU"/>
              </w:rPr>
              <w:t>при организации образовательного процесса</w:t>
            </w:r>
            <w:r w:rsidR="00D932D2" w:rsidRPr="00AF486F">
              <w:rPr>
                <w:rFonts w:ascii="Times New Roman" w:hAnsi="Times New Roman"/>
                <w:color w:val="111111"/>
                <w:sz w:val="24"/>
                <w:szCs w:val="24"/>
                <w:lang w:eastAsia="ru-RU"/>
              </w:rPr>
              <w:t xml:space="preserve"> в учреждении дошкольного образования </w:t>
            </w:r>
            <w:r w:rsidR="000F760B" w:rsidRPr="00AF486F">
              <w:rPr>
                <w:rFonts w:ascii="Times New Roman" w:hAnsi="Times New Roman"/>
                <w:color w:val="111111"/>
                <w:sz w:val="24"/>
                <w:szCs w:val="24"/>
                <w:lang w:eastAsia="ru-RU"/>
              </w:rPr>
              <w:t>посредством</w:t>
            </w:r>
            <w:r w:rsidR="00D932D2" w:rsidRPr="00AF486F">
              <w:rPr>
                <w:rFonts w:ascii="Times New Roman" w:hAnsi="Times New Roman"/>
                <w:color w:val="111111"/>
                <w:sz w:val="24"/>
                <w:szCs w:val="24"/>
                <w:lang w:eastAsia="ru-RU"/>
              </w:rPr>
              <w:t xml:space="preserve"> </w:t>
            </w:r>
            <w:r w:rsidR="0034199C" w:rsidRPr="00AF486F">
              <w:rPr>
                <w:rFonts w:ascii="Times New Roman" w:hAnsi="Times New Roman"/>
                <w:color w:val="111111"/>
                <w:sz w:val="24"/>
                <w:szCs w:val="24"/>
                <w:lang w:eastAsia="ru-RU"/>
              </w:rPr>
              <w:t xml:space="preserve">укладки бесшовного покрытия из резиновой крошки (резиновый асфальт) вокруг </w:t>
            </w:r>
            <w:r w:rsidR="00FF69D5">
              <w:rPr>
                <w:rFonts w:ascii="Times New Roman" w:hAnsi="Times New Roman"/>
                <w:color w:val="111111"/>
                <w:sz w:val="24"/>
                <w:szCs w:val="24"/>
                <w:lang w:eastAsia="ru-RU"/>
              </w:rPr>
              <w:t xml:space="preserve">детского </w:t>
            </w:r>
            <w:bookmarkStart w:id="0" w:name="_GoBack"/>
            <w:bookmarkEnd w:id="0"/>
            <w:r w:rsidR="0034199C" w:rsidRPr="00AF486F">
              <w:rPr>
                <w:rFonts w:ascii="Times New Roman" w:hAnsi="Times New Roman"/>
                <w:color w:val="111111"/>
                <w:sz w:val="24"/>
                <w:szCs w:val="24"/>
                <w:lang w:eastAsia="ru-RU"/>
              </w:rPr>
              <w:t>сада</w:t>
            </w:r>
            <w:r w:rsidR="00D932D2" w:rsidRPr="00AF486F">
              <w:rPr>
                <w:rFonts w:ascii="Times New Roman" w:hAnsi="Times New Roman"/>
                <w:color w:val="111111"/>
                <w:sz w:val="24"/>
                <w:szCs w:val="24"/>
                <w:lang w:eastAsia="ru-RU"/>
              </w:rPr>
              <w:t>.</w:t>
            </w:r>
          </w:p>
        </w:tc>
      </w:tr>
      <w:tr w:rsidR="00D932D2" w:rsidRPr="00AF486F" w:rsidTr="00BA43B5">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2BA9"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4</w:t>
            </w:r>
            <w:r w:rsidR="00D932D2" w:rsidRPr="00AF486F">
              <w:rPr>
                <w:rFonts w:ascii="Times New Roman" w:hAnsi="Times New Roman"/>
                <w:color w:val="111111"/>
                <w:sz w:val="24"/>
                <w:szCs w:val="24"/>
                <w:lang w:eastAsia="ru-RU"/>
              </w:rPr>
              <w:t>. </w:t>
            </w:r>
            <w:r w:rsidR="00D932D2" w:rsidRPr="00AF486F">
              <w:rPr>
                <w:rFonts w:ascii="Times New Roman" w:hAnsi="Times New Roman"/>
                <w:color w:val="111111"/>
                <w:sz w:val="24"/>
                <w:szCs w:val="24"/>
                <w:u w:val="single"/>
                <w:lang w:eastAsia="ru-RU"/>
              </w:rPr>
              <w:t>Задачи, планируемые к выполнению в рамках реализации проекта</w:t>
            </w:r>
            <w:r w:rsidR="00D932D2" w:rsidRPr="00AF486F">
              <w:rPr>
                <w:rFonts w:ascii="Times New Roman" w:hAnsi="Times New Roman"/>
                <w:color w:val="111111"/>
                <w:sz w:val="24"/>
                <w:szCs w:val="24"/>
                <w:lang w:eastAsia="ru-RU"/>
              </w:rPr>
              <w:t>:</w:t>
            </w:r>
          </w:p>
          <w:p w:rsidR="004B3100" w:rsidRPr="00AF486F" w:rsidRDefault="0034199C"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 обеспечить территорию учреж</w:t>
            </w:r>
            <w:r w:rsidR="00612F66" w:rsidRPr="00AF486F">
              <w:rPr>
                <w:rFonts w:ascii="Times New Roman" w:hAnsi="Times New Roman"/>
                <w:color w:val="111111"/>
                <w:sz w:val="24"/>
                <w:szCs w:val="24"/>
                <w:lang w:eastAsia="ru-RU"/>
              </w:rPr>
              <w:t>дения образования</w:t>
            </w:r>
            <w:r w:rsidR="004B3100" w:rsidRPr="00AF486F">
              <w:rPr>
                <w:rFonts w:ascii="Times New Roman" w:hAnsi="Times New Roman"/>
                <w:color w:val="111111"/>
                <w:sz w:val="24"/>
                <w:szCs w:val="24"/>
                <w:lang w:eastAsia="ru-RU"/>
              </w:rPr>
              <w:t>:</w:t>
            </w:r>
            <w:r w:rsidR="00A77E2C" w:rsidRPr="00AF486F">
              <w:rPr>
                <w:rFonts w:ascii="Times New Roman" w:hAnsi="Times New Roman"/>
                <w:color w:val="111111"/>
                <w:sz w:val="24"/>
                <w:szCs w:val="24"/>
                <w:lang w:eastAsia="ru-RU"/>
              </w:rPr>
              <w:t xml:space="preserve"> </w:t>
            </w:r>
            <w:proofErr w:type="spellStart"/>
            <w:r w:rsidR="00612F66" w:rsidRPr="00AF486F">
              <w:rPr>
                <w:rFonts w:ascii="Times New Roman" w:hAnsi="Times New Roman"/>
                <w:color w:val="111111"/>
                <w:sz w:val="24"/>
                <w:szCs w:val="24"/>
                <w:lang w:eastAsia="ru-RU"/>
              </w:rPr>
              <w:t>нетравматичным</w:t>
            </w:r>
            <w:proofErr w:type="spellEnd"/>
            <w:proofErr w:type="gramStart"/>
            <w:r w:rsidR="00612F66" w:rsidRPr="00AF486F">
              <w:rPr>
                <w:rFonts w:ascii="Times New Roman" w:hAnsi="Times New Roman"/>
                <w:color w:val="111111"/>
                <w:sz w:val="24"/>
                <w:szCs w:val="24"/>
                <w:lang w:eastAsia="ru-RU"/>
              </w:rPr>
              <w:t xml:space="preserve"> </w:t>
            </w:r>
            <w:r w:rsidRPr="00AF486F">
              <w:rPr>
                <w:rFonts w:ascii="Times New Roman" w:hAnsi="Times New Roman"/>
                <w:color w:val="111111"/>
                <w:sz w:val="24"/>
                <w:szCs w:val="24"/>
                <w:lang w:eastAsia="ru-RU"/>
              </w:rPr>
              <w:t>,</w:t>
            </w:r>
            <w:proofErr w:type="gramEnd"/>
            <w:r w:rsidRPr="00AF486F">
              <w:rPr>
                <w:rFonts w:ascii="Times New Roman" w:hAnsi="Times New Roman"/>
                <w:color w:val="111111"/>
                <w:sz w:val="24"/>
                <w:szCs w:val="24"/>
                <w:lang w:eastAsia="ru-RU"/>
              </w:rPr>
              <w:t xml:space="preserve"> прочным и надёжным покрытие</w:t>
            </w:r>
            <w:r w:rsidR="004B3100" w:rsidRPr="00AF486F">
              <w:rPr>
                <w:rFonts w:ascii="Times New Roman" w:hAnsi="Times New Roman"/>
                <w:color w:val="111111"/>
                <w:sz w:val="24"/>
                <w:szCs w:val="24"/>
                <w:lang w:eastAsia="ru-RU"/>
              </w:rPr>
              <w:t>м (при падении низкая вероятность получения ран); водопроницаемым (не впитывает воду); нескользким в мокром виде;</w:t>
            </w:r>
          </w:p>
          <w:p w:rsidR="00D932D2" w:rsidRPr="00AF486F" w:rsidRDefault="008C16BF"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 xml:space="preserve">- </w:t>
            </w:r>
            <w:r w:rsidR="0034199C" w:rsidRPr="00AF486F">
              <w:rPr>
                <w:rFonts w:ascii="Times New Roman" w:hAnsi="Times New Roman"/>
                <w:color w:val="111111"/>
                <w:sz w:val="24"/>
                <w:szCs w:val="24"/>
                <w:lang w:eastAsia="ru-RU"/>
              </w:rPr>
              <w:t xml:space="preserve">создать </w:t>
            </w:r>
            <w:r w:rsidR="001F4C12" w:rsidRPr="00AF486F">
              <w:rPr>
                <w:rFonts w:ascii="Times New Roman" w:hAnsi="Times New Roman"/>
                <w:color w:val="111111"/>
                <w:sz w:val="24"/>
                <w:szCs w:val="24"/>
                <w:lang w:eastAsia="ru-RU"/>
              </w:rPr>
              <w:t>безопа</w:t>
            </w:r>
            <w:r w:rsidR="0034199C" w:rsidRPr="00AF486F">
              <w:rPr>
                <w:rFonts w:ascii="Times New Roman" w:hAnsi="Times New Roman"/>
                <w:color w:val="111111"/>
                <w:sz w:val="24"/>
                <w:szCs w:val="24"/>
                <w:lang w:eastAsia="ru-RU"/>
              </w:rPr>
              <w:t xml:space="preserve">сную и </w:t>
            </w:r>
            <w:r w:rsidRPr="00AF486F">
              <w:rPr>
                <w:rFonts w:ascii="Times New Roman" w:hAnsi="Times New Roman"/>
                <w:color w:val="111111"/>
                <w:sz w:val="24"/>
                <w:szCs w:val="24"/>
                <w:lang w:eastAsia="ru-RU"/>
              </w:rPr>
              <w:t xml:space="preserve">комфортную среду для </w:t>
            </w:r>
            <w:r w:rsidR="0034199C" w:rsidRPr="00AF486F">
              <w:rPr>
                <w:rFonts w:ascii="Times New Roman" w:hAnsi="Times New Roman"/>
                <w:color w:val="111111"/>
                <w:sz w:val="24"/>
                <w:szCs w:val="24"/>
                <w:lang w:eastAsia="ru-RU"/>
              </w:rPr>
              <w:t>двигательной активности детей на территории учреждения</w:t>
            </w:r>
            <w:r w:rsidRPr="00AF486F">
              <w:rPr>
                <w:rFonts w:ascii="Times New Roman" w:hAnsi="Times New Roman"/>
                <w:color w:val="111111"/>
                <w:sz w:val="24"/>
                <w:szCs w:val="24"/>
                <w:lang w:eastAsia="ru-RU"/>
              </w:rPr>
              <w:t xml:space="preserve"> образования</w:t>
            </w:r>
            <w:r w:rsidR="0090341C" w:rsidRPr="00AF486F">
              <w:rPr>
                <w:rFonts w:ascii="Times New Roman" w:hAnsi="Times New Roman"/>
                <w:color w:val="111111"/>
                <w:sz w:val="24"/>
                <w:szCs w:val="24"/>
                <w:lang w:eastAsia="ru-RU"/>
              </w:rPr>
              <w:t>.</w:t>
            </w:r>
          </w:p>
        </w:tc>
      </w:tr>
      <w:tr w:rsidR="00D932D2" w:rsidRPr="00AF486F" w:rsidTr="00BA43B5">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2BA9"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5</w:t>
            </w:r>
            <w:r w:rsidR="00D932D2" w:rsidRPr="00AF486F">
              <w:rPr>
                <w:rFonts w:ascii="Times New Roman" w:hAnsi="Times New Roman"/>
                <w:color w:val="111111"/>
                <w:sz w:val="24"/>
                <w:szCs w:val="24"/>
                <w:lang w:eastAsia="ru-RU"/>
              </w:rPr>
              <w:t>. </w:t>
            </w:r>
            <w:r w:rsidR="00D932D2" w:rsidRPr="00AF486F">
              <w:rPr>
                <w:rFonts w:ascii="Times New Roman" w:hAnsi="Times New Roman"/>
                <w:color w:val="111111"/>
                <w:sz w:val="24"/>
                <w:szCs w:val="24"/>
                <w:u w:val="single"/>
                <w:lang w:eastAsia="ru-RU"/>
              </w:rPr>
              <w:t>Целевая группа</w:t>
            </w:r>
            <w:r w:rsidR="00D932D2" w:rsidRPr="00AF486F">
              <w:rPr>
                <w:rFonts w:ascii="Times New Roman" w:hAnsi="Times New Roman"/>
                <w:color w:val="111111"/>
                <w:sz w:val="24"/>
                <w:szCs w:val="24"/>
                <w:lang w:eastAsia="ru-RU"/>
              </w:rPr>
              <w:t>:</w:t>
            </w:r>
          </w:p>
          <w:p w:rsidR="00D932D2" w:rsidRPr="00AF486F" w:rsidRDefault="00D932D2"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дети в возрасте от 2 до 7 лет, посещающие учреждение образов</w:t>
            </w:r>
            <w:r w:rsidR="0090341C" w:rsidRPr="00AF486F">
              <w:rPr>
                <w:rFonts w:ascii="Times New Roman" w:hAnsi="Times New Roman"/>
                <w:color w:val="111111"/>
                <w:sz w:val="24"/>
                <w:szCs w:val="24"/>
                <w:lang w:eastAsia="ru-RU"/>
              </w:rPr>
              <w:t>ания</w:t>
            </w:r>
            <w:r w:rsidRPr="00AF486F">
              <w:rPr>
                <w:rFonts w:ascii="Times New Roman" w:hAnsi="Times New Roman"/>
                <w:color w:val="111111"/>
                <w:sz w:val="24"/>
                <w:szCs w:val="24"/>
                <w:lang w:eastAsia="ru-RU"/>
              </w:rPr>
              <w:t xml:space="preserve">, </w:t>
            </w:r>
            <w:r w:rsidR="0090341C" w:rsidRPr="00AF486F">
              <w:rPr>
                <w:rFonts w:ascii="Times New Roman" w:hAnsi="Times New Roman"/>
                <w:color w:val="111111"/>
                <w:sz w:val="24"/>
                <w:szCs w:val="24"/>
                <w:lang w:eastAsia="ru-RU"/>
              </w:rPr>
              <w:t xml:space="preserve">сотрудники, </w:t>
            </w:r>
            <w:r w:rsidRPr="00AF486F">
              <w:rPr>
                <w:rFonts w:ascii="Times New Roman" w:hAnsi="Times New Roman"/>
                <w:color w:val="111111"/>
                <w:sz w:val="24"/>
                <w:szCs w:val="24"/>
                <w:lang w:eastAsia="ru-RU"/>
              </w:rPr>
              <w:t>родители.</w:t>
            </w:r>
          </w:p>
        </w:tc>
      </w:tr>
      <w:tr w:rsidR="00D932D2" w:rsidRPr="00AF486F" w:rsidTr="00BA43B5">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2BA9" w:rsidP="00BA43B5">
            <w:pPr>
              <w:pStyle w:val="a6"/>
              <w:jc w:val="both"/>
              <w:rPr>
                <w:rFonts w:ascii="Times New Roman" w:hAnsi="Times New Roman"/>
                <w:color w:val="111111"/>
                <w:sz w:val="24"/>
                <w:szCs w:val="24"/>
                <w:u w:val="single"/>
                <w:lang w:eastAsia="ru-RU"/>
              </w:rPr>
            </w:pPr>
            <w:r w:rsidRPr="00AF486F">
              <w:rPr>
                <w:rFonts w:ascii="Times New Roman" w:hAnsi="Times New Roman"/>
                <w:color w:val="111111"/>
                <w:sz w:val="24"/>
                <w:szCs w:val="24"/>
                <w:lang w:eastAsia="ru-RU"/>
              </w:rPr>
              <w:t>6</w:t>
            </w:r>
            <w:r w:rsidR="00D932D2" w:rsidRPr="00AF486F">
              <w:rPr>
                <w:rFonts w:ascii="Times New Roman" w:hAnsi="Times New Roman"/>
                <w:color w:val="111111"/>
                <w:sz w:val="24"/>
                <w:szCs w:val="24"/>
                <w:lang w:eastAsia="ru-RU"/>
              </w:rPr>
              <w:t>. </w:t>
            </w:r>
            <w:r w:rsidR="00D932D2" w:rsidRPr="00AF486F">
              <w:rPr>
                <w:rFonts w:ascii="Times New Roman" w:hAnsi="Times New Roman"/>
                <w:color w:val="111111"/>
                <w:sz w:val="24"/>
                <w:szCs w:val="24"/>
                <w:u w:val="single"/>
                <w:lang w:eastAsia="ru-RU"/>
              </w:rPr>
              <w:t>Краткое описание мероприятий в рамках проекта:</w:t>
            </w:r>
          </w:p>
          <w:p w:rsidR="00811D86" w:rsidRPr="00AF486F" w:rsidRDefault="0090341C" w:rsidP="00BA43B5">
            <w:pPr>
              <w:pStyle w:val="a6"/>
              <w:jc w:val="both"/>
              <w:rPr>
                <w:rFonts w:ascii="Times New Roman" w:hAnsi="Times New Roman"/>
                <w:sz w:val="24"/>
                <w:szCs w:val="24"/>
                <w:lang w:eastAsia="ru-RU"/>
              </w:rPr>
            </w:pPr>
            <w:r w:rsidRPr="00AF486F">
              <w:rPr>
                <w:rFonts w:ascii="Times New Roman" w:hAnsi="Times New Roman"/>
                <w:sz w:val="24"/>
                <w:szCs w:val="24"/>
                <w:lang w:eastAsia="ru-RU"/>
              </w:rPr>
              <w:t xml:space="preserve">На основании Кодекса Республики Беларусь статьи 91 «Основные требования к организации образовательного процесса» одним из главных требований является создание безопасных условий при организации образовательного процесса. Безопасность ребенка – то, о чем больше всего переживают родители, отдавая его в учреждение дошкольного образования. </w:t>
            </w:r>
            <w:r w:rsidR="00D932D2" w:rsidRPr="00AF486F">
              <w:rPr>
                <w:rFonts w:ascii="Times New Roman" w:hAnsi="Times New Roman"/>
                <w:sz w:val="24"/>
                <w:szCs w:val="24"/>
                <w:lang w:eastAsia="ru-RU"/>
              </w:rPr>
              <w:br/>
              <w:t> В рамках реализации проекта планируется:</w:t>
            </w:r>
          </w:p>
          <w:p w:rsidR="00E87513" w:rsidRPr="00AF486F" w:rsidRDefault="00E87513" w:rsidP="00BA43B5">
            <w:pPr>
              <w:pStyle w:val="a6"/>
              <w:jc w:val="both"/>
              <w:rPr>
                <w:rFonts w:ascii="Times New Roman" w:hAnsi="Times New Roman"/>
                <w:sz w:val="24"/>
                <w:szCs w:val="24"/>
                <w:lang w:eastAsia="ru-RU"/>
              </w:rPr>
            </w:pPr>
            <w:r w:rsidRPr="00AF486F">
              <w:rPr>
                <w:rFonts w:ascii="Times New Roman" w:hAnsi="Times New Roman"/>
                <w:sz w:val="24"/>
                <w:szCs w:val="24"/>
                <w:lang w:eastAsia="ru-RU"/>
              </w:rPr>
              <w:t>- демонтаж асфальтного покрытия; подготовка основания;</w:t>
            </w:r>
          </w:p>
          <w:p w:rsidR="00A77E2C" w:rsidRPr="00AF486F" w:rsidRDefault="00E87513" w:rsidP="00BA43B5">
            <w:pPr>
              <w:pStyle w:val="a6"/>
              <w:jc w:val="both"/>
              <w:rPr>
                <w:rFonts w:ascii="Times New Roman" w:hAnsi="Times New Roman"/>
                <w:color w:val="111111"/>
                <w:sz w:val="24"/>
                <w:szCs w:val="24"/>
                <w:lang w:eastAsia="ru-RU"/>
              </w:rPr>
            </w:pPr>
            <w:r w:rsidRPr="00AF486F">
              <w:rPr>
                <w:rFonts w:ascii="Times New Roman" w:hAnsi="Times New Roman"/>
                <w:sz w:val="24"/>
                <w:szCs w:val="24"/>
                <w:lang w:eastAsia="ru-RU"/>
              </w:rPr>
              <w:t>- укладка</w:t>
            </w:r>
            <w:r w:rsidRPr="00AF486F">
              <w:rPr>
                <w:rFonts w:ascii="Times New Roman" w:hAnsi="Times New Roman"/>
                <w:color w:val="111111"/>
                <w:sz w:val="24"/>
                <w:szCs w:val="24"/>
                <w:lang w:eastAsia="ru-RU"/>
              </w:rPr>
              <w:t xml:space="preserve"> бесшовного покрытия из резиновой крошки (резиновый асфальт)</w:t>
            </w:r>
            <w:r w:rsidR="00612F66" w:rsidRPr="00AF486F">
              <w:rPr>
                <w:rFonts w:ascii="Times New Roman" w:hAnsi="Times New Roman"/>
                <w:color w:val="111111"/>
                <w:sz w:val="24"/>
                <w:szCs w:val="24"/>
                <w:lang w:eastAsia="ru-RU"/>
              </w:rPr>
              <w:t xml:space="preserve"> и бордюра</w:t>
            </w:r>
            <w:r w:rsidRPr="00AF486F">
              <w:rPr>
                <w:rFonts w:ascii="Times New Roman" w:hAnsi="Times New Roman"/>
                <w:color w:val="111111"/>
                <w:sz w:val="24"/>
                <w:szCs w:val="24"/>
                <w:lang w:eastAsia="ru-RU"/>
              </w:rPr>
              <w:t xml:space="preserve"> вокруг </w:t>
            </w:r>
            <w:proofErr w:type="gramStart"/>
            <w:r w:rsidRPr="00AF486F">
              <w:rPr>
                <w:rFonts w:ascii="Times New Roman" w:hAnsi="Times New Roman"/>
                <w:color w:val="111111"/>
                <w:sz w:val="24"/>
                <w:szCs w:val="24"/>
                <w:lang w:eastAsia="ru-RU"/>
              </w:rPr>
              <w:t>яслей-сада</w:t>
            </w:r>
            <w:proofErr w:type="gramEnd"/>
            <w:r w:rsidR="004B3100" w:rsidRPr="00AF486F">
              <w:rPr>
                <w:rFonts w:ascii="Times New Roman" w:hAnsi="Times New Roman"/>
                <w:color w:val="111111"/>
                <w:sz w:val="24"/>
                <w:szCs w:val="24"/>
                <w:lang w:eastAsia="ru-RU"/>
              </w:rPr>
              <w:t>;</w:t>
            </w:r>
          </w:p>
          <w:p w:rsidR="00E743CE" w:rsidRPr="00AF486F" w:rsidRDefault="004B3100" w:rsidP="00BA43B5">
            <w:pPr>
              <w:pStyle w:val="a6"/>
              <w:jc w:val="both"/>
              <w:rPr>
                <w:rFonts w:ascii="Times New Roman" w:eastAsiaTheme="minorHAnsi" w:hAnsi="Times New Roman"/>
                <w:sz w:val="24"/>
                <w:szCs w:val="24"/>
                <w:lang w:eastAsia="ru-RU"/>
              </w:rPr>
            </w:pPr>
            <w:r w:rsidRPr="00AF486F">
              <w:rPr>
                <w:rFonts w:ascii="Times New Roman" w:hAnsi="Times New Roman"/>
                <w:color w:val="111111"/>
                <w:sz w:val="24"/>
                <w:szCs w:val="24"/>
                <w:lang w:eastAsia="ru-RU"/>
              </w:rPr>
              <w:t>- нанесение игровой разметки.</w:t>
            </w:r>
          </w:p>
        </w:tc>
      </w:tr>
      <w:tr w:rsidR="00D932D2" w:rsidRPr="00AF486F" w:rsidTr="00BA43B5">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2BA9"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7</w:t>
            </w:r>
            <w:r w:rsidR="00D932D2" w:rsidRPr="00AF486F">
              <w:rPr>
                <w:rFonts w:ascii="Times New Roman" w:hAnsi="Times New Roman"/>
                <w:color w:val="111111"/>
                <w:sz w:val="24"/>
                <w:szCs w:val="24"/>
                <w:lang w:eastAsia="ru-RU"/>
              </w:rPr>
              <w:t>. Общий объем фи</w:t>
            </w:r>
            <w:r w:rsidR="005B293F" w:rsidRPr="00AF486F">
              <w:rPr>
                <w:rFonts w:ascii="Times New Roman" w:hAnsi="Times New Roman"/>
                <w:color w:val="111111"/>
                <w:sz w:val="24"/>
                <w:szCs w:val="24"/>
                <w:lang w:eastAsia="ru-RU"/>
              </w:rPr>
              <w:t xml:space="preserve">нансирования (в долларах США): </w:t>
            </w:r>
            <w:r w:rsidR="00F94A19">
              <w:rPr>
                <w:rFonts w:ascii="Times New Roman" w:hAnsi="Times New Roman"/>
                <w:color w:val="111111"/>
                <w:sz w:val="24"/>
                <w:szCs w:val="24"/>
                <w:lang w:eastAsia="ru-RU"/>
              </w:rPr>
              <w:t>6</w:t>
            </w:r>
            <w:r w:rsidR="00AF486F">
              <w:rPr>
                <w:rFonts w:ascii="Times New Roman" w:hAnsi="Times New Roman"/>
                <w:color w:val="111111"/>
                <w:sz w:val="24"/>
                <w:szCs w:val="24"/>
                <w:lang w:eastAsia="ru-RU"/>
              </w:rPr>
              <w:t>9</w:t>
            </w:r>
            <w:r w:rsidR="00811D86" w:rsidRPr="00AF486F">
              <w:rPr>
                <w:rFonts w:ascii="Times New Roman" w:hAnsi="Times New Roman"/>
                <w:color w:val="111111"/>
                <w:sz w:val="24"/>
                <w:szCs w:val="24"/>
                <w:lang w:eastAsia="ru-RU"/>
              </w:rPr>
              <w:t xml:space="preserve"> </w:t>
            </w:r>
            <w:r w:rsidR="00D932D2" w:rsidRPr="00AF486F">
              <w:rPr>
                <w:rFonts w:ascii="Times New Roman" w:hAnsi="Times New Roman"/>
                <w:color w:val="111111"/>
                <w:sz w:val="24"/>
                <w:szCs w:val="24"/>
                <w:lang w:eastAsia="ru-RU"/>
              </w:rPr>
              <w:t>000</w:t>
            </w:r>
          </w:p>
        </w:tc>
      </w:tr>
      <w:tr w:rsidR="00D932D2" w:rsidRPr="00AF486F" w:rsidTr="00BA43B5">
        <w:trPr>
          <w:trHeight w:val="577"/>
        </w:trPr>
        <w:tc>
          <w:tcPr>
            <w:tcW w:w="53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32D2"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Источник финансирования: спонсорская помощь</w:t>
            </w:r>
          </w:p>
        </w:tc>
        <w:tc>
          <w:tcPr>
            <w:tcW w:w="439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32D2" w:rsidP="00BA43B5">
            <w:pPr>
              <w:pStyle w:val="a6"/>
              <w:jc w:val="both"/>
              <w:rPr>
                <w:rFonts w:ascii="Times New Roman" w:hAnsi="Times New Roman"/>
                <w:sz w:val="24"/>
                <w:szCs w:val="24"/>
                <w:lang w:eastAsia="ru-RU"/>
              </w:rPr>
            </w:pPr>
            <w:r w:rsidRPr="00AF486F">
              <w:rPr>
                <w:rFonts w:ascii="Times New Roman" w:hAnsi="Times New Roman"/>
                <w:sz w:val="24"/>
                <w:szCs w:val="24"/>
                <w:lang w:eastAsia="ru-RU"/>
              </w:rPr>
              <w:t>Объем финансирования</w:t>
            </w:r>
            <w:r w:rsidR="00BA43B5" w:rsidRPr="00AF486F">
              <w:rPr>
                <w:rFonts w:ascii="Times New Roman" w:hAnsi="Times New Roman"/>
                <w:sz w:val="24"/>
                <w:szCs w:val="24"/>
                <w:lang w:eastAsia="ru-RU"/>
              </w:rPr>
              <w:t xml:space="preserve"> </w:t>
            </w:r>
            <w:r w:rsidRPr="00AF486F">
              <w:rPr>
                <w:rFonts w:ascii="Times New Roman" w:hAnsi="Times New Roman"/>
                <w:sz w:val="24"/>
                <w:szCs w:val="24"/>
                <w:lang w:eastAsia="ru-RU"/>
              </w:rPr>
              <w:t>(в долларах США)</w:t>
            </w:r>
          </w:p>
        </w:tc>
      </w:tr>
      <w:tr w:rsidR="00D932D2" w:rsidRPr="00AF486F" w:rsidTr="00BA43B5">
        <w:trPr>
          <w:trHeight w:val="294"/>
        </w:trPr>
        <w:tc>
          <w:tcPr>
            <w:tcW w:w="53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32D2"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Средства донора</w:t>
            </w:r>
          </w:p>
        </w:tc>
        <w:tc>
          <w:tcPr>
            <w:tcW w:w="439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F94A19" w:rsidP="00BA43B5">
            <w:pPr>
              <w:pStyle w:val="a6"/>
              <w:jc w:val="both"/>
              <w:rPr>
                <w:rFonts w:ascii="Times New Roman" w:hAnsi="Times New Roman"/>
                <w:color w:val="111111"/>
                <w:sz w:val="24"/>
                <w:szCs w:val="24"/>
                <w:lang w:eastAsia="ru-RU"/>
              </w:rPr>
            </w:pPr>
            <w:r>
              <w:rPr>
                <w:rFonts w:ascii="Times New Roman" w:hAnsi="Times New Roman"/>
                <w:color w:val="111111"/>
                <w:sz w:val="24"/>
                <w:szCs w:val="24"/>
                <w:lang w:eastAsia="ru-RU"/>
              </w:rPr>
              <w:t>6</w:t>
            </w:r>
            <w:r w:rsidR="00D2113B" w:rsidRPr="00AF486F">
              <w:rPr>
                <w:rFonts w:ascii="Times New Roman" w:hAnsi="Times New Roman"/>
                <w:color w:val="111111"/>
                <w:sz w:val="24"/>
                <w:szCs w:val="24"/>
                <w:lang w:eastAsia="ru-RU"/>
              </w:rPr>
              <w:t>9</w:t>
            </w:r>
            <w:r w:rsidR="00811D86" w:rsidRPr="00AF486F">
              <w:rPr>
                <w:rFonts w:ascii="Times New Roman" w:hAnsi="Times New Roman"/>
                <w:color w:val="111111"/>
                <w:sz w:val="24"/>
                <w:szCs w:val="24"/>
                <w:lang w:eastAsia="ru-RU"/>
              </w:rPr>
              <w:t xml:space="preserve"> </w:t>
            </w:r>
            <w:r w:rsidR="0034199C" w:rsidRPr="00AF486F">
              <w:rPr>
                <w:rFonts w:ascii="Times New Roman" w:hAnsi="Times New Roman"/>
                <w:color w:val="111111"/>
                <w:sz w:val="24"/>
                <w:szCs w:val="24"/>
                <w:lang w:eastAsia="ru-RU"/>
              </w:rPr>
              <w:t>000</w:t>
            </w:r>
          </w:p>
        </w:tc>
      </w:tr>
      <w:tr w:rsidR="00D932D2" w:rsidRPr="00AF486F" w:rsidTr="00BA43B5">
        <w:trPr>
          <w:trHeight w:val="257"/>
        </w:trPr>
        <w:tc>
          <w:tcPr>
            <w:tcW w:w="53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D932D2" w:rsidP="00BA43B5">
            <w:pPr>
              <w:pStyle w:val="a6"/>
              <w:jc w:val="both"/>
              <w:rPr>
                <w:rFonts w:ascii="Times New Roman" w:hAnsi="Times New Roman"/>
                <w:color w:val="111111"/>
                <w:sz w:val="24"/>
                <w:szCs w:val="24"/>
                <w:lang w:eastAsia="ru-RU"/>
              </w:rPr>
            </w:pPr>
            <w:proofErr w:type="spellStart"/>
            <w:r w:rsidRPr="00AF486F">
              <w:rPr>
                <w:rFonts w:ascii="Times New Roman" w:hAnsi="Times New Roman"/>
                <w:color w:val="111111"/>
                <w:sz w:val="24"/>
                <w:szCs w:val="24"/>
                <w:lang w:eastAsia="ru-RU"/>
              </w:rPr>
              <w:t>Софинансирование</w:t>
            </w:r>
            <w:proofErr w:type="spellEnd"/>
          </w:p>
        </w:tc>
        <w:tc>
          <w:tcPr>
            <w:tcW w:w="439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932D2" w:rsidRPr="00AF486F" w:rsidRDefault="0034199C"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w:t>
            </w:r>
          </w:p>
        </w:tc>
      </w:tr>
      <w:tr w:rsidR="00D932D2" w:rsidRPr="00AF486F" w:rsidTr="00BA43B5">
        <w:trPr>
          <w:trHeight w:val="533"/>
        </w:trPr>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11D86" w:rsidRPr="00AF486F" w:rsidRDefault="00D92BA9"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8</w:t>
            </w:r>
            <w:r w:rsidR="00D932D2" w:rsidRPr="00AF486F">
              <w:rPr>
                <w:rFonts w:ascii="Times New Roman" w:hAnsi="Times New Roman"/>
                <w:color w:val="111111"/>
                <w:sz w:val="24"/>
                <w:szCs w:val="24"/>
                <w:lang w:eastAsia="ru-RU"/>
              </w:rPr>
              <w:t>. Место реализации проекта</w:t>
            </w:r>
            <w:r w:rsidR="00DD15DA" w:rsidRPr="00AF486F">
              <w:rPr>
                <w:rFonts w:ascii="Times New Roman" w:hAnsi="Times New Roman"/>
                <w:color w:val="111111"/>
                <w:sz w:val="24"/>
                <w:szCs w:val="24"/>
                <w:lang w:eastAsia="ru-RU"/>
              </w:rPr>
              <w:t xml:space="preserve"> (область/район, город): </w:t>
            </w:r>
            <w:r w:rsidR="00A77E2C" w:rsidRPr="00AF486F">
              <w:rPr>
                <w:rFonts w:ascii="Times New Roman" w:hAnsi="Times New Roman"/>
                <w:color w:val="111111"/>
                <w:sz w:val="24"/>
                <w:szCs w:val="24"/>
                <w:lang w:eastAsia="ru-RU"/>
              </w:rPr>
              <w:t>Республика Беларусь,</w:t>
            </w:r>
          </w:p>
          <w:p w:rsidR="00D932D2" w:rsidRPr="00AF486F" w:rsidRDefault="00DD15DA"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 xml:space="preserve">Гродненская область, </w:t>
            </w:r>
            <w:proofErr w:type="spellStart"/>
            <w:r w:rsidRPr="00AF486F">
              <w:rPr>
                <w:rFonts w:ascii="Times New Roman" w:hAnsi="Times New Roman"/>
                <w:color w:val="111111"/>
                <w:sz w:val="24"/>
                <w:szCs w:val="24"/>
                <w:lang w:eastAsia="ru-RU"/>
              </w:rPr>
              <w:t>г</w:t>
            </w:r>
            <w:proofErr w:type="gramStart"/>
            <w:r w:rsidRPr="00AF486F">
              <w:rPr>
                <w:rFonts w:ascii="Times New Roman" w:hAnsi="Times New Roman"/>
                <w:color w:val="111111"/>
                <w:sz w:val="24"/>
                <w:szCs w:val="24"/>
                <w:lang w:eastAsia="ru-RU"/>
              </w:rPr>
              <w:t>.И</w:t>
            </w:r>
            <w:proofErr w:type="gramEnd"/>
            <w:r w:rsidRPr="00AF486F">
              <w:rPr>
                <w:rFonts w:ascii="Times New Roman" w:hAnsi="Times New Roman"/>
                <w:color w:val="111111"/>
                <w:sz w:val="24"/>
                <w:szCs w:val="24"/>
                <w:lang w:eastAsia="ru-RU"/>
              </w:rPr>
              <w:t>вье</w:t>
            </w:r>
            <w:proofErr w:type="spellEnd"/>
            <w:r w:rsidRPr="00AF486F">
              <w:rPr>
                <w:rFonts w:ascii="Times New Roman" w:hAnsi="Times New Roman"/>
                <w:color w:val="111111"/>
                <w:sz w:val="24"/>
                <w:szCs w:val="24"/>
                <w:lang w:eastAsia="ru-RU"/>
              </w:rPr>
              <w:t>,</w:t>
            </w:r>
            <w:r w:rsidR="00D932D2" w:rsidRPr="00AF486F">
              <w:rPr>
                <w:rFonts w:ascii="Times New Roman" w:hAnsi="Times New Roman"/>
                <w:color w:val="111111"/>
                <w:sz w:val="24"/>
                <w:szCs w:val="24"/>
                <w:lang w:eastAsia="ru-RU"/>
              </w:rPr>
              <w:t xml:space="preserve"> ул.</w:t>
            </w:r>
            <w:r w:rsidRPr="00AF486F">
              <w:rPr>
                <w:rFonts w:ascii="Times New Roman" w:hAnsi="Times New Roman"/>
                <w:color w:val="111111"/>
                <w:sz w:val="24"/>
                <w:szCs w:val="24"/>
                <w:lang w:eastAsia="ru-RU"/>
              </w:rPr>
              <w:t xml:space="preserve"> 50 лет Октября, д.24</w:t>
            </w:r>
          </w:p>
        </w:tc>
      </w:tr>
      <w:tr w:rsidR="00D932D2" w:rsidRPr="00AF486F" w:rsidTr="00BA43B5">
        <w:tc>
          <w:tcPr>
            <w:tcW w:w="971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D15DA" w:rsidRPr="00AF486F" w:rsidRDefault="00D92BA9" w:rsidP="00BA43B5">
            <w:pPr>
              <w:pStyle w:val="a6"/>
              <w:jc w:val="both"/>
              <w:rPr>
                <w:rFonts w:ascii="Times New Roman" w:hAnsi="Times New Roman"/>
                <w:color w:val="111111"/>
                <w:sz w:val="24"/>
                <w:szCs w:val="24"/>
                <w:lang w:eastAsia="ru-RU"/>
              </w:rPr>
            </w:pPr>
            <w:r w:rsidRPr="00AF486F">
              <w:rPr>
                <w:rFonts w:ascii="Times New Roman" w:hAnsi="Times New Roman"/>
                <w:color w:val="111111"/>
                <w:sz w:val="24"/>
                <w:szCs w:val="24"/>
                <w:lang w:eastAsia="ru-RU"/>
              </w:rPr>
              <w:t>9</w:t>
            </w:r>
            <w:r w:rsidR="00DD15DA" w:rsidRPr="00AF486F">
              <w:rPr>
                <w:rFonts w:ascii="Times New Roman" w:hAnsi="Times New Roman"/>
                <w:color w:val="111111"/>
                <w:sz w:val="24"/>
                <w:szCs w:val="24"/>
                <w:lang w:eastAsia="ru-RU"/>
              </w:rPr>
              <w:t xml:space="preserve">. Контактное лицо: </w:t>
            </w:r>
            <w:proofErr w:type="gramStart"/>
            <w:r w:rsidR="00DD15DA" w:rsidRPr="00AF486F">
              <w:rPr>
                <w:rFonts w:ascii="Times New Roman" w:hAnsi="Times New Roman"/>
                <w:color w:val="111111"/>
                <w:sz w:val="24"/>
                <w:szCs w:val="24"/>
                <w:lang w:eastAsia="ru-RU"/>
              </w:rPr>
              <w:t>Деде</w:t>
            </w:r>
            <w:proofErr w:type="gramEnd"/>
            <w:r w:rsidR="00DD15DA" w:rsidRPr="00AF486F">
              <w:rPr>
                <w:rFonts w:ascii="Times New Roman" w:hAnsi="Times New Roman"/>
                <w:color w:val="111111"/>
                <w:sz w:val="24"/>
                <w:szCs w:val="24"/>
                <w:lang w:eastAsia="ru-RU"/>
              </w:rPr>
              <w:t xml:space="preserve"> Людмила Викторовна</w:t>
            </w:r>
            <w:r w:rsidR="00D932D2" w:rsidRPr="00AF486F">
              <w:rPr>
                <w:rFonts w:ascii="Times New Roman" w:hAnsi="Times New Roman"/>
                <w:color w:val="111111"/>
                <w:sz w:val="24"/>
                <w:szCs w:val="24"/>
                <w:lang w:eastAsia="ru-RU"/>
              </w:rPr>
              <w:t xml:space="preserve">, </w:t>
            </w:r>
            <w:r w:rsidR="00DD15DA" w:rsidRPr="00AF486F">
              <w:rPr>
                <w:rFonts w:ascii="Times New Roman" w:hAnsi="Times New Roman"/>
                <w:color w:val="111111"/>
                <w:sz w:val="24"/>
                <w:szCs w:val="24"/>
                <w:lang w:eastAsia="ru-RU"/>
              </w:rPr>
              <w:t>заведующий,</w:t>
            </w:r>
          </w:p>
          <w:p w:rsidR="00D932D2" w:rsidRPr="00AF486F" w:rsidRDefault="00F94A19" w:rsidP="00BA43B5">
            <w:pPr>
              <w:pStyle w:val="a6"/>
              <w:jc w:val="both"/>
              <w:rPr>
                <w:rFonts w:ascii="Times New Roman" w:hAnsi="Times New Roman"/>
                <w:color w:val="111111"/>
                <w:sz w:val="24"/>
                <w:szCs w:val="24"/>
                <w:lang w:eastAsia="ru-RU"/>
              </w:rPr>
            </w:pPr>
            <w:r>
              <w:rPr>
                <w:rFonts w:ascii="Times New Roman" w:hAnsi="Times New Roman"/>
                <w:color w:val="111111"/>
                <w:sz w:val="24"/>
                <w:szCs w:val="24"/>
                <w:lang w:eastAsia="ru-RU"/>
              </w:rPr>
              <w:t>Тел. +375</w:t>
            </w:r>
            <w:r w:rsidR="00DD15DA" w:rsidRPr="00AF486F">
              <w:rPr>
                <w:rFonts w:ascii="Times New Roman" w:hAnsi="Times New Roman"/>
                <w:color w:val="111111"/>
                <w:sz w:val="24"/>
                <w:szCs w:val="24"/>
                <w:lang w:eastAsia="ru-RU"/>
              </w:rPr>
              <w:t xml:space="preserve">1595-63092, </w:t>
            </w:r>
            <w:hyperlink r:id="rId12" w:history="1">
              <w:r w:rsidR="005B293F" w:rsidRPr="00AF486F">
                <w:rPr>
                  <w:rStyle w:val="a5"/>
                  <w:rFonts w:ascii="Times New Roman" w:eastAsia="Times New Roman" w:hAnsi="Times New Roman"/>
                  <w:sz w:val="24"/>
                  <w:szCs w:val="24"/>
                  <w:lang w:eastAsia="ru-RU"/>
                </w:rPr>
                <w:t>ivyesad1@</w:t>
              </w:r>
              <w:r w:rsidR="005B293F" w:rsidRPr="00AF486F">
                <w:rPr>
                  <w:rStyle w:val="a5"/>
                  <w:rFonts w:ascii="Times New Roman" w:eastAsia="Times New Roman" w:hAnsi="Times New Roman"/>
                  <w:sz w:val="24"/>
                  <w:szCs w:val="24"/>
                  <w:lang w:val="en-US" w:eastAsia="ru-RU"/>
                </w:rPr>
                <w:t>gmail</w:t>
              </w:r>
              <w:r w:rsidR="005B293F" w:rsidRPr="00AF486F">
                <w:rPr>
                  <w:rStyle w:val="a5"/>
                  <w:rFonts w:ascii="Times New Roman" w:eastAsia="Times New Roman" w:hAnsi="Times New Roman"/>
                  <w:sz w:val="24"/>
                  <w:szCs w:val="24"/>
                  <w:lang w:eastAsia="ru-RU"/>
                </w:rPr>
                <w:t>.</w:t>
              </w:r>
              <w:r w:rsidR="005B293F" w:rsidRPr="00AF486F">
                <w:rPr>
                  <w:rStyle w:val="a5"/>
                  <w:rFonts w:ascii="Times New Roman" w:eastAsia="Times New Roman" w:hAnsi="Times New Roman"/>
                  <w:sz w:val="24"/>
                  <w:szCs w:val="24"/>
                  <w:lang w:val="en-US" w:eastAsia="ru-RU"/>
                </w:rPr>
                <w:t>com</w:t>
              </w:r>
            </w:hyperlink>
            <w:r w:rsidR="005B293F" w:rsidRPr="00AF486F">
              <w:rPr>
                <w:rFonts w:ascii="Times New Roman" w:hAnsi="Times New Roman"/>
                <w:color w:val="111111"/>
                <w:sz w:val="24"/>
                <w:szCs w:val="24"/>
                <w:lang w:eastAsia="ru-RU"/>
              </w:rPr>
              <w:t xml:space="preserve">,  </w:t>
            </w:r>
            <w:hyperlink r:id="rId13" w:history="1">
              <w:r w:rsidR="005B293F" w:rsidRPr="00AF486F">
                <w:rPr>
                  <w:rStyle w:val="a5"/>
                  <w:rFonts w:ascii="Times New Roman" w:eastAsia="Times New Roman" w:hAnsi="Times New Roman"/>
                  <w:sz w:val="24"/>
                  <w:szCs w:val="24"/>
                  <w:lang w:eastAsia="ru-RU"/>
                </w:rPr>
                <w:t>Ivyesad1@mail.grodno.by</w:t>
              </w:r>
            </w:hyperlink>
          </w:p>
        </w:tc>
      </w:tr>
    </w:tbl>
    <w:p w:rsidR="00BA43B5" w:rsidRPr="00AF486F" w:rsidRDefault="009A2D69" w:rsidP="00BA43B5">
      <w:pPr>
        <w:pStyle w:val="a6"/>
        <w:jc w:val="center"/>
        <w:rPr>
          <w:rFonts w:ascii="Times New Roman" w:hAnsi="Times New Roman"/>
          <w:sz w:val="24"/>
          <w:szCs w:val="24"/>
        </w:rPr>
      </w:pPr>
      <w:r w:rsidRPr="00AF486F">
        <w:rPr>
          <w:rFonts w:ascii="Times New Roman" w:hAnsi="Times New Roman"/>
          <w:sz w:val="24"/>
          <w:szCs w:val="24"/>
        </w:rPr>
        <w:t>Будем рады сотрудничеству! Безопасность детей в наших руках!</w:t>
      </w:r>
    </w:p>
    <w:p w:rsidR="0085024A" w:rsidRPr="00F94A19" w:rsidRDefault="0085024A" w:rsidP="00BA43B5">
      <w:pPr>
        <w:pStyle w:val="a6"/>
        <w:jc w:val="center"/>
        <w:rPr>
          <w:rFonts w:ascii="Times New Roman" w:hAnsi="Times New Roman"/>
          <w:b/>
          <w:sz w:val="24"/>
          <w:szCs w:val="24"/>
          <w:lang w:val="en-US"/>
        </w:rPr>
      </w:pPr>
      <w:r w:rsidRPr="00AF486F">
        <w:rPr>
          <w:rFonts w:ascii="Times New Roman" w:hAnsi="Times New Roman"/>
          <w:b/>
          <w:sz w:val="24"/>
          <w:szCs w:val="24"/>
          <w:lang w:val="en-US" w:eastAsia="ru-RU"/>
        </w:rPr>
        <w:lastRenderedPageBreak/>
        <w:t>Humanitarian project</w:t>
      </w:r>
    </w:p>
    <w:p w:rsidR="0085024A" w:rsidRPr="00F94A19" w:rsidRDefault="0085024A" w:rsidP="00BA43B5">
      <w:pPr>
        <w:pStyle w:val="a6"/>
        <w:jc w:val="center"/>
        <w:rPr>
          <w:rFonts w:ascii="Times New Roman" w:hAnsi="Times New Roman"/>
          <w:b/>
          <w:sz w:val="24"/>
          <w:szCs w:val="24"/>
          <w:lang w:val="en-US" w:eastAsia="ru-RU"/>
        </w:rPr>
      </w:pPr>
      <w:proofErr w:type="gramStart"/>
      <w:r w:rsidRPr="00AF486F">
        <w:rPr>
          <w:rFonts w:ascii="Times New Roman" w:hAnsi="Times New Roman"/>
          <w:b/>
          <w:sz w:val="24"/>
          <w:szCs w:val="24"/>
          <w:lang w:val="en-US" w:eastAsia="ru-RU"/>
        </w:rPr>
        <w:t>of</w:t>
      </w:r>
      <w:proofErr w:type="gramEnd"/>
      <w:r w:rsidRPr="00AF486F">
        <w:rPr>
          <w:rFonts w:ascii="Times New Roman" w:hAnsi="Times New Roman"/>
          <w:b/>
          <w:sz w:val="24"/>
          <w:szCs w:val="24"/>
          <w:lang w:val="en-US" w:eastAsia="ru-RU"/>
        </w:rPr>
        <w:t xml:space="preserve"> the state educational institution "Nursery-garden No. 1 in </w:t>
      </w:r>
      <w:proofErr w:type="spellStart"/>
      <w:r w:rsidRPr="00AF486F">
        <w:rPr>
          <w:rFonts w:ascii="Times New Roman" w:hAnsi="Times New Roman"/>
          <w:b/>
          <w:sz w:val="24"/>
          <w:szCs w:val="24"/>
          <w:lang w:val="en-US" w:eastAsia="ru-RU"/>
        </w:rPr>
        <w:t>Ivye</w:t>
      </w:r>
      <w:proofErr w:type="spellEnd"/>
      <w:r w:rsidRPr="00AF486F">
        <w:rPr>
          <w:rFonts w:ascii="Times New Roman" w:hAnsi="Times New Roman"/>
          <w:b/>
          <w:sz w:val="24"/>
          <w:szCs w:val="24"/>
          <w:lang w:val="en-US" w:eastAsia="ru-RU"/>
        </w:rPr>
        <w:t>"</w:t>
      </w:r>
    </w:p>
    <w:p w:rsidR="008F5D3C" w:rsidRPr="00AF486F" w:rsidRDefault="008F5D3C" w:rsidP="00BA43B5">
      <w:pPr>
        <w:pStyle w:val="a6"/>
        <w:rPr>
          <w:rFonts w:ascii="Times New Roman" w:hAnsi="Times New Roman"/>
          <w:sz w:val="24"/>
          <w:szCs w:val="24"/>
          <w:lang w:eastAsia="ru-RU"/>
        </w:rPr>
      </w:pPr>
      <w:r w:rsidRPr="00AF486F">
        <w:rPr>
          <w:rFonts w:ascii="Times New Roman" w:hAnsi="Times New Roman"/>
          <w:noProof/>
          <w:sz w:val="24"/>
          <w:szCs w:val="24"/>
          <w:lang w:eastAsia="ru-RU"/>
        </w:rPr>
        <w:drawing>
          <wp:inline distT="0" distB="0" distL="0" distR="0">
            <wp:extent cx="1866900" cy="1401274"/>
            <wp:effectExtent l="19050" t="0" r="0" b="0"/>
            <wp:docPr id="8" name="Рисунок 6" descr="https://www.eastimpex.ru/wp-content/uploads/301/2016/05/ma183-ukladka-rezinovykh-pokrytij-na-detskikh-ploshchadkakh-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astimpex.ru/wp-content/uploads/301/2016/05/ma183-ukladka-rezinovykh-pokrytij-na-detskikh-ploshchadkakh-033.jpg"/>
                    <pic:cNvPicPr>
                      <a:picLocks noChangeAspect="1" noChangeArrowheads="1"/>
                    </pic:cNvPicPr>
                  </pic:nvPicPr>
                  <pic:blipFill>
                    <a:blip r:embed="rId14" cstate="print"/>
                    <a:srcRect/>
                    <a:stretch>
                      <a:fillRect/>
                    </a:stretch>
                  </pic:blipFill>
                  <pic:spPr bwMode="auto">
                    <a:xfrm>
                      <a:off x="0" y="0"/>
                      <a:ext cx="1872435" cy="1405429"/>
                    </a:xfrm>
                    <a:prstGeom prst="rect">
                      <a:avLst/>
                    </a:prstGeom>
                    <a:noFill/>
                    <a:ln w="9525">
                      <a:noFill/>
                      <a:miter lim="800000"/>
                      <a:headEnd/>
                      <a:tailEnd/>
                    </a:ln>
                  </pic:spPr>
                </pic:pic>
              </a:graphicData>
            </a:graphic>
          </wp:inline>
        </w:drawing>
      </w:r>
      <w:r w:rsidRPr="00AF486F">
        <w:rPr>
          <w:rFonts w:ascii="Times New Roman" w:hAnsi="Times New Roman"/>
          <w:noProof/>
          <w:sz w:val="24"/>
          <w:szCs w:val="24"/>
          <w:lang w:eastAsia="ru-RU"/>
        </w:rPr>
        <w:drawing>
          <wp:inline distT="0" distB="0" distL="0" distR="0">
            <wp:extent cx="1876425" cy="1407319"/>
            <wp:effectExtent l="19050" t="0" r="9525" b="0"/>
            <wp:docPr id="10" name="Рисунок 9" descr="https://rezinovoepokrytie.ru/wp-content/uploads/2018/04/rezinovoe-pokry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zinovoepokrytie.ru/wp-content/uploads/2018/04/rezinovoe-pokrytie.jpg"/>
                    <pic:cNvPicPr>
                      <a:picLocks noChangeAspect="1" noChangeArrowheads="1"/>
                    </pic:cNvPicPr>
                  </pic:nvPicPr>
                  <pic:blipFill>
                    <a:blip r:embed="rId15" cstate="print"/>
                    <a:srcRect/>
                    <a:stretch>
                      <a:fillRect/>
                    </a:stretch>
                  </pic:blipFill>
                  <pic:spPr bwMode="auto">
                    <a:xfrm>
                      <a:off x="0" y="0"/>
                      <a:ext cx="1878607" cy="1408955"/>
                    </a:xfrm>
                    <a:prstGeom prst="rect">
                      <a:avLst/>
                    </a:prstGeom>
                    <a:noFill/>
                    <a:ln w="9525">
                      <a:noFill/>
                      <a:miter lim="800000"/>
                      <a:headEnd/>
                      <a:tailEnd/>
                    </a:ln>
                  </pic:spPr>
                </pic:pic>
              </a:graphicData>
            </a:graphic>
          </wp:inline>
        </w:drawing>
      </w:r>
      <w:r w:rsidR="00BA43B5" w:rsidRPr="00AF486F">
        <w:rPr>
          <w:rFonts w:ascii="Times New Roman" w:hAnsi="Times New Roman"/>
          <w:noProof/>
          <w:sz w:val="24"/>
          <w:szCs w:val="24"/>
          <w:lang w:eastAsia="ru-RU"/>
        </w:rPr>
        <w:drawing>
          <wp:inline distT="0" distB="0" distL="0" distR="0">
            <wp:extent cx="2085975" cy="1401515"/>
            <wp:effectExtent l="19050" t="0" r="9525" b="0"/>
            <wp:docPr id="13" name="Рисунок 12" descr="https://pavi.by/wp-content/uploads/2018/07/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avi.by/wp-content/uploads/2018/07/b_1.jpg"/>
                    <pic:cNvPicPr>
                      <a:picLocks noChangeAspect="1" noChangeArrowheads="1"/>
                    </pic:cNvPicPr>
                  </pic:nvPicPr>
                  <pic:blipFill>
                    <a:blip r:embed="rId16" cstate="print"/>
                    <a:srcRect/>
                    <a:stretch>
                      <a:fillRect/>
                    </a:stretch>
                  </pic:blipFill>
                  <pic:spPr bwMode="auto">
                    <a:xfrm>
                      <a:off x="0" y="0"/>
                      <a:ext cx="2085975" cy="1401515"/>
                    </a:xfrm>
                    <a:prstGeom prst="rect">
                      <a:avLst/>
                    </a:prstGeom>
                    <a:noFill/>
                    <a:ln w="9525">
                      <a:noFill/>
                      <a:miter lim="800000"/>
                      <a:headEnd/>
                      <a:tailEnd/>
                    </a:ln>
                  </pic:spPr>
                </pic:pic>
              </a:graphicData>
            </a:graphic>
          </wp:inline>
        </w:drawing>
      </w:r>
    </w:p>
    <w:tbl>
      <w:tblPr>
        <w:tblW w:w="946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320"/>
        <w:gridCol w:w="4145"/>
      </w:tblGrid>
      <w:tr w:rsidR="0085024A" w:rsidRPr="00AF486F" w:rsidTr="00BA43B5">
        <w:trPr>
          <w:trHeight w:val="267"/>
        </w:trPr>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eastAsia="ru-RU"/>
              </w:rPr>
            </w:pPr>
            <w:proofErr w:type="spellStart"/>
            <w:r w:rsidRPr="00AF486F">
              <w:rPr>
                <w:rFonts w:ascii="Times New Roman" w:hAnsi="Times New Roman"/>
                <w:color w:val="111111"/>
                <w:sz w:val="24"/>
                <w:szCs w:val="24"/>
                <w:u w:val="single"/>
                <w:lang w:eastAsia="ru-RU"/>
              </w:rPr>
              <w:t>Project</w:t>
            </w:r>
            <w:proofErr w:type="spellEnd"/>
            <w:r w:rsidRPr="00AF486F">
              <w:rPr>
                <w:rFonts w:ascii="Times New Roman" w:hAnsi="Times New Roman"/>
                <w:color w:val="111111"/>
                <w:sz w:val="24"/>
                <w:szCs w:val="24"/>
                <w:u w:val="single"/>
                <w:lang w:eastAsia="ru-RU"/>
              </w:rPr>
              <w:t xml:space="preserve"> </w:t>
            </w:r>
            <w:proofErr w:type="spellStart"/>
            <w:r w:rsidRPr="00AF486F">
              <w:rPr>
                <w:rFonts w:ascii="Times New Roman" w:hAnsi="Times New Roman"/>
                <w:color w:val="111111"/>
                <w:sz w:val="24"/>
                <w:szCs w:val="24"/>
                <w:u w:val="single"/>
                <w:lang w:eastAsia="ru-RU"/>
              </w:rPr>
              <w:t>Name</w:t>
            </w:r>
            <w:proofErr w:type="spellEnd"/>
            <w:r w:rsidRPr="00AF486F">
              <w:rPr>
                <w:rFonts w:ascii="Times New Roman" w:hAnsi="Times New Roman"/>
                <w:color w:val="111111"/>
                <w:sz w:val="24"/>
                <w:szCs w:val="24"/>
                <w:u w:val="single"/>
                <w:lang w:eastAsia="ru-RU"/>
              </w:rPr>
              <w:t xml:space="preserve">: </w:t>
            </w:r>
            <w:r w:rsidRPr="00AF486F">
              <w:rPr>
                <w:rFonts w:ascii="Times New Roman" w:hAnsi="Times New Roman"/>
                <w:color w:val="111111"/>
                <w:sz w:val="24"/>
                <w:szCs w:val="24"/>
                <w:lang w:eastAsia="ru-RU"/>
              </w:rPr>
              <w:t>"</w:t>
            </w:r>
            <w:proofErr w:type="spellStart"/>
            <w:r w:rsidRPr="00AF486F">
              <w:rPr>
                <w:rFonts w:ascii="Times New Roman" w:hAnsi="Times New Roman"/>
                <w:color w:val="111111"/>
                <w:sz w:val="24"/>
                <w:szCs w:val="24"/>
                <w:lang w:eastAsia="ru-RU"/>
              </w:rPr>
              <w:t>Safe</w:t>
            </w:r>
            <w:proofErr w:type="spellEnd"/>
            <w:r w:rsidRPr="00AF486F">
              <w:rPr>
                <w:rFonts w:ascii="Times New Roman" w:hAnsi="Times New Roman"/>
                <w:color w:val="111111"/>
                <w:sz w:val="24"/>
                <w:szCs w:val="24"/>
                <w:lang w:eastAsia="ru-RU"/>
              </w:rPr>
              <w:t xml:space="preserve"> </w:t>
            </w:r>
            <w:proofErr w:type="spellStart"/>
            <w:r w:rsidRPr="00AF486F">
              <w:rPr>
                <w:rFonts w:ascii="Times New Roman" w:hAnsi="Times New Roman"/>
                <w:color w:val="111111"/>
                <w:sz w:val="24"/>
                <w:szCs w:val="24"/>
                <w:lang w:eastAsia="ru-RU"/>
              </w:rPr>
              <w:t>childhood</w:t>
            </w:r>
            <w:proofErr w:type="spellEnd"/>
            <w:r w:rsidRPr="00AF486F">
              <w:rPr>
                <w:rFonts w:ascii="Times New Roman" w:hAnsi="Times New Roman"/>
                <w:color w:val="111111"/>
                <w:sz w:val="24"/>
                <w:szCs w:val="24"/>
                <w:lang w:eastAsia="ru-RU"/>
              </w:rPr>
              <w:t>"</w:t>
            </w:r>
          </w:p>
        </w:tc>
      </w:tr>
      <w:tr w:rsidR="0085024A" w:rsidRPr="00AF486F" w:rsidTr="00BA43B5">
        <w:trPr>
          <w:trHeight w:val="258"/>
        </w:trPr>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9F7DD6" w:rsidRDefault="0085024A" w:rsidP="009F7DD6">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eastAsia="ru-RU"/>
              </w:rPr>
              <w:t>1.</w:t>
            </w:r>
            <w:r w:rsidRPr="00AF486F">
              <w:rPr>
                <w:rFonts w:ascii="Times New Roman" w:hAnsi="Times New Roman"/>
                <w:color w:val="111111"/>
                <w:sz w:val="24"/>
                <w:szCs w:val="24"/>
                <w:u w:val="single"/>
                <w:lang w:eastAsia="ru-RU"/>
              </w:rPr>
              <w:t xml:space="preserve"> </w:t>
            </w:r>
            <w:r w:rsidRPr="00AF486F">
              <w:rPr>
                <w:rFonts w:ascii="Times New Roman" w:hAnsi="Times New Roman"/>
                <w:color w:val="111111"/>
                <w:sz w:val="24"/>
                <w:szCs w:val="24"/>
                <w:u w:val="single"/>
                <w:lang w:val="en-US" w:eastAsia="ru-RU"/>
              </w:rPr>
              <w:t>P</w:t>
            </w:r>
            <w:proofErr w:type="spellStart"/>
            <w:r w:rsidRPr="00AF486F">
              <w:rPr>
                <w:rFonts w:ascii="Times New Roman" w:hAnsi="Times New Roman"/>
                <w:color w:val="111111"/>
                <w:sz w:val="24"/>
                <w:szCs w:val="24"/>
                <w:u w:val="single"/>
                <w:lang w:eastAsia="ru-RU"/>
              </w:rPr>
              <w:t>roject</w:t>
            </w:r>
            <w:proofErr w:type="spellEnd"/>
            <w:r w:rsidRPr="00AF486F">
              <w:rPr>
                <w:rFonts w:ascii="Times New Roman" w:hAnsi="Times New Roman"/>
                <w:color w:val="111111"/>
                <w:sz w:val="24"/>
                <w:szCs w:val="24"/>
                <w:u w:val="single"/>
                <w:lang w:eastAsia="ru-RU"/>
              </w:rPr>
              <w:t xml:space="preserve"> </w:t>
            </w:r>
            <w:proofErr w:type="spellStart"/>
            <w:r w:rsidRPr="00AF486F">
              <w:rPr>
                <w:rFonts w:ascii="Times New Roman" w:hAnsi="Times New Roman"/>
                <w:color w:val="111111"/>
                <w:sz w:val="24"/>
                <w:szCs w:val="24"/>
                <w:u w:val="single"/>
                <w:lang w:eastAsia="ru-RU"/>
              </w:rPr>
              <w:t>implementation</w:t>
            </w:r>
            <w:proofErr w:type="spellEnd"/>
            <w:r w:rsidRPr="00AF486F">
              <w:rPr>
                <w:rFonts w:ascii="Times New Roman" w:hAnsi="Times New Roman"/>
                <w:color w:val="111111"/>
                <w:sz w:val="24"/>
                <w:szCs w:val="24"/>
                <w:u w:val="single"/>
                <w:lang w:eastAsia="ru-RU"/>
              </w:rPr>
              <w:t xml:space="preserve"> </w:t>
            </w:r>
            <w:proofErr w:type="spellStart"/>
            <w:r w:rsidRPr="00AF486F">
              <w:rPr>
                <w:rFonts w:ascii="Times New Roman" w:hAnsi="Times New Roman"/>
                <w:color w:val="111111"/>
                <w:sz w:val="24"/>
                <w:szCs w:val="24"/>
                <w:u w:val="single"/>
                <w:lang w:eastAsia="ru-RU"/>
              </w:rPr>
              <w:t>Period</w:t>
            </w:r>
            <w:proofErr w:type="spellEnd"/>
            <w:r w:rsidRPr="00AF486F">
              <w:rPr>
                <w:rFonts w:ascii="Times New Roman" w:hAnsi="Times New Roman"/>
                <w:color w:val="111111"/>
                <w:sz w:val="24"/>
                <w:szCs w:val="24"/>
                <w:u w:val="single"/>
                <w:lang w:eastAsia="ru-RU"/>
              </w:rPr>
              <w:t xml:space="preserve">:  </w:t>
            </w:r>
            <w:r w:rsidR="009F7DD6">
              <w:rPr>
                <w:rFonts w:ascii="Times New Roman" w:hAnsi="Times New Roman"/>
                <w:color w:val="111111"/>
                <w:sz w:val="24"/>
                <w:szCs w:val="24"/>
                <w:lang w:eastAsia="ru-RU"/>
              </w:rPr>
              <w:t xml:space="preserve">12 </w:t>
            </w:r>
            <w:r w:rsidR="009F7DD6">
              <w:rPr>
                <w:rFonts w:ascii="Times New Roman" w:hAnsi="Times New Roman"/>
                <w:color w:val="111111"/>
                <w:sz w:val="24"/>
                <w:szCs w:val="24"/>
                <w:lang w:val="en-US" w:eastAsia="ru-RU"/>
              </w:rPr>
              <w:t>months</w:t>
            </w:r>
          </w:p>
        </w:tc>
      </w:tr>
      <w:tr w:rsidR="0085024A" w:rsidRPr="00FF69D5" w:rsidTr="00BA43B5">
        <w:trPr>
          <w:trHeight w:val="665"/>
        </w:trPr>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2.</w:t>
            </w:r>
            <w:r w:rsidRPr="00AF486F">
              <w:rPr>
                <w:rFonts w:ascii="Times New Roman" w:hAnsi="Times New Roman"/>
                <w:sz w:val="24"/>
                <w:szCs w:val="24"/>
                <w:lang w:val="en-US"/>
              </w:rPr>
              <w:t xml:space="preserve"> </w:t>
            </w:r>
            <w:r w:rsidRPr="00AF486F">
              <w:rPr>
                <w:rFonts w:ascii="Times New Roman" w:hAnsi="Times New Roman"/>
                <w:color w:val="111111"/>
                <w:sz w:val="24"/>
                <w:szCs w:val="24"/>
                <w:u w:val="single"/>
                <w:lang w:val="en-US" w:eastAsia="ru-RU"/>
              </w:rPr>
              <w:t>Applicant organization offering the project</w:t>
            </w:r>
            <w:r w:rsidRPr="00AF486F">
              <w:rPr>
                <w:rFonts w:ascii="Times New Roman" w:hAnsi="Times New Roman"/>
                <w:color w:val="111111"/>
                <w:sz w:val="24"/>
                <w:szCs w:val="24"/>
                <w:lang w:val="en-US" w:eastAsia="ru-RU"/>
              </w:rPr>
              <w:t>:</w:t>
            </w:r>
          </w:p>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 xml:space="preserve">state educational institution "Nursery-garden No. 1 </w:t>
            </w:r>
            <w:proofErr w:type="spellStart"/>
            <w:r w:rsidRPr="00AF486F">
              <w:rPr>
                <w:rFonts w:ascii="Times New Roman" w:hAnsi="Times New Roman"/>
                <w:color w:val="111111"/>
                <w:sz w:val="24"/>
                <w:szCs w:val="24"/>
                <w:lang w:val="en-US" w:eastAsia="ru-RU"/>
              </w:rPr>
              <w:t>Ivye</w:t>
            </w:r>
            <w:proofErr w:type="spellEnd"/>
            <w:r w:rsidRPr="00AF486F">
              <w:rPr>
                <w:rFonts w:ascii="Times New Roman" w:hAnsi="Times New Roman"/>
                <w:color w:val="111111"/>
                <w:sz w:val="24"/>
                <w:szCs w:val="24"/>
                <w:lang w:val="en-US" w:eastAsia="ru-RU"/>
              </w:rPr>
              <w:t>"</w:t>
            </w:r>
          </w:p>
        </w:tc>
      </w:tr>
      <w:tr w:rsidR="0085024A" w:rsidRPr="00FF69D5" w:rsidTr="00BA43B5">
        <w:trPr>
          <w:trHeight w:val="1116"/>
        </w:trPr>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u w:val="single"/>
                <w:lang w:val="en-US" w:eastAsia="ru-RU"/>
              </w:rPr>
            </w:pPr>
            <w:r w:rsidRPr="00AF486F">
              <w:rPr>
                <w:rFonts w:ascii="Times New Roman" w:hAnsi="Times New Roman"/>
                <w:color w:val="111111"/>
                <w:sz w:val="24"/>
                <w:szCs w:val="24"/>
                <w:lang w:val="en-US" w:eastAsia="ru-RU"/>
              </w:rPr>
              <w:t>3</w:t>
            </w:r>
            <w:r w:rsidRPr="00AF486F">
              <w:rPr>
                <w:rFonts w:ascii="Times New Roman" w:hAnsi="Times New Roman"/>
                <w:color w:val="111111"/>
                <w:sz w:val="24"/>
                <w:szCs w:val="24"/>
                <w:u w:val="single"/>
                <w:lang w:val="en-US" w:eastAsia="ru-RU"/>
              </w:rPr>
              <w:t>.</w:t>
            </w:r>
            <w:r w:rsidRPr="00AF486F">
              <w:rPr>
                <w:rFonts w:ascii="Times New Roman" w:hAnsi="Times New Roman"/>
                <w:sz w:val="24"/>
                <w:szCs w:val="24"/>
                <w:lang w:val="en-US"/>
              </w:rPr>
              <w:t xml:space="preserve"> </w:t>
            </w:r>
            <w:r w:rsidRPr="00AF486F">
              <w:rPr>
                <w:rFonts w:ascii="Times New Roman" w:hAnsi="Times New Roman"/>
                <w:color w:val="111111"/>
                <w:sz w:val="24"/>
                <w:szCs w:val="24"/>
                <w:u w:val="single"/>
                <w:lang w:val="en-US" w:eastAsia="ru-RU"/>
              </w:rPr>
              <w:t>Project Goal:</w:t>
            </w:r>
          </w:p>
          <w:p w:rsidR="0085024A" w:rsidRPr="00AF486F" w:rsidRDefault="0085024A" w:rsidP="00BA43B5">
            <w:pPr>
              <w:pStyle w:val="a6"/>
              <w:rPr>
                <w:rFonts w:ascii="Times New Roman" w:hAnsi="Times New Roman"/>
                <w:color w:val="111111"/>
                <w:sz w:val="24"/>
                <w:szCs w:val="24"/>
                <w:lang w:val="en-US" w:eastAsia="ru-RU"/>
              </w:rPr>
            </w:pPr>
            <w:proofErr w:type="gramStart"/>
            <w:r w:rsidRPr="00AF486F">
              <w:rPr>
                <w:rFonts w:ascii="Times New Roman" w:hAnsi="Times New Roman"/>
                <w:color w:val="111111"/>
                <w:sz w:val="24"/>
                <w:szCs w:val="24"/>
                <w:lang w:val="en-US" w:eastAsia="ru-RU"/>
              </w:rPr>
              <w:t>modernization</w:t>
            </w:r>
            <w:proofErr w:type="gramEnd"/>
            <w:r w:rsidRPr="00AF486F">
              <w:rPr>
                <w:rFonts w:ascii="Times New Roman" w:hAnsi="Times New Roman"/>
                <w:color w:val="111111"/>
                <w:sz w:val="24"/>
                <w:szCs w:val="24"/>
                <w:lang w:val="en-US" w:eastAsia="ru-RU"/>
              </w:rPr>
              <w:t xml:space="preserve"> of the pedestrian territory and creation of safe conditions for the organization of the educational process in a preschool institution by laying a seamless coating of rubber crumbs (rubber asphalt) around the nursery-garden.</w:t>
            </w:r>
          </w:p>
        </w:tc>
      </w:tr>
      <w:tr w:rsidR="0085024A" w:rsidRPr="00FF69D5" w:rsidTr="009538B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4.</w:t>
            </w:r>
            <w:r w:rsidRPr="00AF486F">
              <w:rPr>
                <w:rFonts w:ascii="Times New Roman" w:hAnsi="Times New Roman"/>
                <w:sz w:val="24"/>
                <w:szCs w:val="24"/>
                <w:lang w:val="en-US"/>
              </w:rPr>
              <w:t xml:space="preserve"> </w:t>
            </w:r>
            <w:r w:rsidRPr="00AF486F">
              <w:rPr>
                <w:rFonts w:ascii="Times New Roman" w:hAnsi="Times New Roman"/>
                <w:color w:val="111111"/>
                <w:sz w:val="24"/>
                <w:szCs w:val="24"/>
                <w:u w:val="single"/>
                <w:lang w:val="en-US" w:eastAsia="ru-RU"/>
              </w:rPr>
              <w:t>Tasks planned for implementation within the project:</w:t>
            </w:r>
            <w:r w:rsidRPr="00AF486F">
              <w:rPr>
                <w:rFonts w:ascii="Times New Roman" w:hAnsi="Times New Roman"/>
                <w:color w:val="111111"/>
                <w:sz w:val="24"/>
                <w:szCs w:val="24"/>
                <w:lang w:val="en-US" w:eastAsia="ru-RU"/>
              </w:rPr>
              <w:t xml:space="preserve"> </w:t>
            </w:r>
          </w:p>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 provide the territory of the educational institution with: non-traumatic, strong and reliable coating (low probability of injury when falling); water-permeable (does not absorb water); non-slip when wet;</w:t>
            </w:r>
          </w:p>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 create a safe and comfortable environment for children's motor activity on the territory of educational institutions.</w:t>
            </w:r>
          </w:p>
        </w:tc>
      </w:tr>
      <w:tr w:rsidR="0085024A" w:rsidRPr="00FF69D5" w:rsidTr="009538B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5. Target group:</w:t>
            </w:r>
          </w:p>
          <w:p w:rsidR="0085024A" w:rsidRPr="00AF486F" w:rsidRDefault="0085024A" w:rsidP="00BA43B5">
            <w:pPr>
              <w:pStyle w:val="a6"/>
              <w:rPr>
                <w:rFonts w:ascii="Times New Roman" w:hAnsi="Times New Roman"/>
                <w:color w:val="111111"/>
                <w:sz w:val="24"/>
                <w:szCs w:val="24"/>
                <w:lang w:val="en-US" w:eastAsia="ru-RU"/>
              </w:rPr>
            </w:pPr>
            <w:proofErr w:type="gramStart"/>
            <w:r w:rsidRPr="00AF486F">
              <w:rPr>
                <w:rFonts w:ascii="Times New Roman" w:hAnsi="Times New Roman"/>
                <w:color w:val="111111"/>
                <w:sz w:val="24"/>
                <w:szCs w:val="24"/>
                <w:lang w:val="en-US" w:eastAsia="ru-RU"/>
              </w:rPr>
              <w:t>children</w:t>
            </w:r>
            <w:proofErr w:type="gramEnd"/>
            <w:r w:rsidRPr="00AF486F">
              <w:rPr>
                <w:rFonts w:ascii="Times New Roman" w:hAnsi="Times New Roman"/>
                <w:color w:val="111111"/>
                <w:sz w:val="24"/>
                <w:szCs w:val="24"/>
                <w:lang w:val="en-US" w:eastAsia="ru-RU"/>
              </w:rPr>
              <w:t xml:space="preserve"> aged 2 to 7 years attending educational institutions, employees, parents.</w:t>
            </w:r>
          </w:p>
        </w:tc>
      </w:tr>
      <w:tr w:rsidR="0085024A" w:rsidRPr="00FF69D5" w:rsidTr="009538B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6.</w:t>
            </w:r>
            <w:r w:rsidRPr="00AF486F">
              <w:rPr>
                <w:rFonts w:ascii="Times New Roman" w:hAnsi="Times New Roman"/>
                <w:sz w:val="24"/>
                <w:szCs w:val="24"/>
                <w:lang w:val="en-US"/>
              </w:rPr>
              <w:t xml:space="preserve"> </w:t>
            </w:r>
            <w:r w:rsidRPr="00AF486F">
              <w:rPr>
                <w:rFonts w:ascii="Times New Roman" w:hAnsi="Times New Roman"/>
                <w:color w:val="111111"/>
                <w:sz w:val="24"/>
                <w:szCs w:val="24"/>
                <w:u w:val="single"/>
                <w:lang w:val="en-US" w:eastAsia="ru-RU"/>
              </w:rPr>
              <w:t>Brief description of project activities:</w:t>
            </w:r>
          </w:p>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On the basis of the Code of the Republic of Belarus, article 91 "Basic requirements for the organization of the educational process", one of the main requirements is to create safe conditions for the organization of the educational process. The safety of a child is what parents are most concerned about when they send them to a pre-school institution.</w:t>
            </w:r>
          </w:p>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As part of the project, it is planned to:</w:t>
            </w:r>
          </w:p>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 dismantling of asphalt pavement; substrate preparation;</w:t>
            </w:r>
          </w:p>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 laying a seamless coating of rubber crumbs (rubber asphalt) and a border around the nursery garden;</w:t>
            </w:r>
          </w:p>
          <w:p w:rsidR="0085024A" w:rsidRPr="00AF486F" w:rsidRDefault="0085024A" w:rsidP="00BA43B5">
            <w:pPr>
              <w:pStyle w:val="a6"/>
              <w:rPr>
                <w:rFonts w:ascii="Times New Roman" w:eastAsiaTheme="minorHAnsi" w:hAnsi="Times New Roman"/>
                <w:sz w:val="24"/>
                <w:szCs w:val="24"/>
                <w:lang w:val="en-US" w:eastAsia="ru-RU"/>
              </w:rPr>
            </w:pPr>
            <w:r w:rsidRPr="00AF486F">
              <w:rPr>
                <w:rFonts w:ascii="Times New Roman" w:hAnsi="Times New Roman"/>
                <w:color w:val="111111"/>
                <w:sz w:val="24"/>
                <w:szCs w:val="24"/>
                <w:lang w:val="en-US" w:eastAsia="ru-RU"/>
              </w:rPr>
              <w:t xml:space="preserve">- </w:t>
            </w:r>
            <w:proofErr w:type="gramStart"/>
            <w:r w:rsidRPr="00AF486F">
              <w:rPr>
                <w:rFonts w:ascii="Times New Roman" w:hAnsi="Times New Roman"/>
                <w:color w:val="111111"/>
                <w:sz w:val="24"/>
                <w:szCs w:val="24"/>
                <w:lang w:val="en-US" w:eastAsia="ru-RU"/>
              </w:rPr>
              <w:t>the</w:t>
            </w:r>
            <w:proofErr w:type="gramEnd"/>
            <w:r w:rsidRPr="00AF486F">
              <w:rPr>
                <w:rFonts w:ascii="Times New Roman" w:hAnsi="Times New Roman"/>
                <w:color w:val="111111"/>
                <w:sz w:val="24"/>
                <w:szCs w:val="24"/>
                <w:lang w:val="en-US" w:eastAsia="ru-RU"/>
              </w:rPr>
              <w:t xml:space="preserve"> application of game layout.</w:t>
            </w:r>
          </w:p>
        </w:tc>
      </w:tr>
      <w:tr w:rsidR="0085024A" w:rsidRPr="00FF69D5" w:rsidTr="009538B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7.</w:t>
            </w:r>
            <w:r w:rsidRPr="00AF486F">
              <w:rPr>
                <w:rFonts w:ascii="Times New Roman" w:hAnsi="Times New Roman"/>
                <w:sz w:val="24"/>
                <w:szCs w:val="24"/>
                <w:lang w:val="en-US"/>
              </w:rPr>
              <w:t xml:space="preserve"> </w:t>
            </w:r>
            <w:r w:rsidRPr="00AF486F">
              <w:rPr>
                <w:rFonts w:ascii="Times New Roman" w:hAnsi="Times New Roman"/>
                <w:color w:val="111111"/>
                <w:sz w:val="24"/>
                <w:szCs w:val="24"/>
                <w:lang w:val="en-US" w:eastAsia="ru-RU"/>
              </w:rPr>
              <w:t>The total</w:t>
            </w:r>
            <w:r w:rsidR="00F94A19">
              <w:rPr>
                <w:rFonts w:ascii="Times New Roman" w:hAnsi="Times New Roman"/>
                <w:color w:val="111111"/>
                <w:sz w:val="24"/>
                <w:szCs w:val="24"/>
                <w:lang w:val="en-US" w:eastAsia="ru-RU"/>
              </w:rPr>
              <w:t xml:space="preserve"> amount of funding (in US$): </w:t>
            </w:r>
            <w:r w:rsidR="00F94A19" w:rsidRPr="00F94A19">
              <w:rPr>
                <w:rFonts w:ascii="Times New Roman" w:hAnsi="Times New Roman"/>
                <w:color w:val="111111"/>
                <w:sz w:val="24"/>
                <w:szCs w:val="24"/>
                <w:lang w:val="en-US" w:eastAsia="ru-RU"/>
              </w:rPr>
              <w:t>6</w:t>
            </w:r>
            <w:r w:rsidR="00AF486F" w:rsidRPr="00AF486F">
              <w:rPr>
                <w:rFonts w:ascii="Times New Roman" w:hAnsi="Times New Roman"/>
                <w:color w:val="111111"/>
                <w:sz w:val="24"/>
                <w:szCs w:val="24"/>
                <w:lang w:val="en-US" w:eastAsia="ru-RU"/>
              </w:rPr>
              <w:t xml:space="preserve">9 </w:t>
            </w:r>
            <w:r w:rsidRPr="00AF486F">
              <w:rPr>
                <w:rFonts w:ascii="Times New Roman" w:hAnsi="Times New Roman"/>
                <w:color w:val="111111"/>
                <w:sz w:val="24"/>
                <w:szCs w:val="24"/>
                <w:lang w:val="en-US" w:eastAsia="ru-RU"/>
              </w:rPr>
              <w:t>000</w:t>
            </w:r>
          </w:p>
        </w:tc>
      </w:tr>
      <w:tr w:rsidR="0085024A" w:rsidRPr="00FF69D5" w:rsidTr="00BA43B5">
        <w:trPr>
          <w:trHeight w:val="295"/>
        </w:trPr>
        <w:tc>
          <w:tcPr>
            <w:tcW w:w="53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Source</w:t>
            </w:r>
            <w:r w:rsidRPr="00AF486F">
              <w:rPr>
                <w:rFonts w:ascii="Times New Roman" w:hAnsi="Times New Roman"/>
                <w:color w:val="111111"/>
                <w:sz w:val="24"/>
                <w:szCs w:val="24"/>
                <w:lang w:eastAsia="ru-RU"/>
              </w:rPr>
              <w:t xml:space="preserve"> </w:t>
            </w:r>
            <w:r w:rsidRPr="00AF486F">
              <w:rPr>
                <w:rFonts w:ascii="Times New Roman" w:hAnsi="Times New Roman"/>
                <w:color w:val="111111"/>
                <w:sz w:val="24"/>
                <w:szCs w:val="24"/>
                <w:lang w:val="en-US" w:eastAsia="ru-RU"/>
              </w:rPr>
              <w:t>of</w:t>
            </w:r>
            <w:r w:rsidRPr="00AF486F">
              <w:rPr>
                <w:rFonts w:ascii="Times New Roman" w:hAnsi="Times New Roman"/>
                <w:color w:val="111111"/>
                <w:sz w:val="24"/>
                <w:szCs w:val="24"/>
                <w:lang w:eastAsia="ru-RU"/>
              </w:rPr>
              <w:t xml:space="preserve"> </w:t>
            </w:r>
            <w:r w:rsidRPr="00AF486F">
              <w:rPr>
                <w:rFonts w:ascii="Times New Roman" w:hAnsi="Times New Roman"/>
                <w:color w:val="111111"/>
                <w:sz w:val="24"/>
                <w:szCs w:val="24"/>
                <w:lang w:val="en-US" w:eastAsia="ru-RU"/>
              </w:rPr>
              <w:t>funding</w:t>
            </w:r>
            <w:r w:rsidRPr="00AF486F">
              <w:rPr>
                <w:rFonts w:ascii="Times New Roman" w:hAnsi="Times New Roman"/>
                <w:color w:val="111111"/>
                <w:sz w:val="24"/>
                <w:szCs w:val="24"/>
                <w:lang w:eastAsia="ru-RU"/>
              </w:rPr>
              <w:t xml:space="preserve">: </w:t>
            </w:r>
            <w:r w:rsidRPr="00AF486F">
              <w:rPr>
                <w:rFonts w:ascii="Times New Roman" w:hAnsi="Times New Roman"/>
                <w:color w:val="111111"/>
                <w:sz w:val="24"/>
                <w:szCs w:val="24"/>
                <w:lang w:val="en-US" w:eastAsia="ru-RU"/>
              </w:rPr>
              <w:t>sponsorship</w:t>
            </w:r>
          </w:p>
        </w:tc>
        <w:tc>
          <w:tcPr>
            <w:tcW w:w="41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sz w:val="24"/>
                <w:szCs w:val="24"/>
                <w:lang w:val="en-US" w:eastAsia="ru-RU"/>
              </w:rPr>
            </w:pPr>
            <w:r w:rsidRPr="00AF486F">
              <w:rPr>
                <w:rFonts w:ascii="Times New Roman" w:hAnsi="Times New Roman"/>
                <w:sz w:val="24"/>
                <w:szCs w:val="24"/>
                <w:lang w:val="en-US" w:eastAsia="ru-RU"/>
              </w:rPr>
              <w:t>Amount of funding</w:t>
            </w:r>
            <w:r w:rsidR="00BA43B5" w:rsidRPr="00AF486F">
              <w:rPr>
                <w:rFonts w:ascii="Times New Roman" w:hAnsi="Times New Roman"/>
                <w:sz w:val="24"/>
                <w:szCs w:val="24"/>
                <w:lang w:val="en-US" w:eastAsia="ru-RU"/>
              </w:rPr>
              <w:t xml:space="preserve"> </w:t>
            </w:r>
            <w:r w:rsidRPr="00AF486F">
              <w:rPr>
                <w:rFonts w:ascii="Times New Roman" w:hAnsi="Times New Roman"/>
                <w:sz w:val="24"/>
                <w:szCs w:val="24"/>
                <w:lang w:val="en-US" w:eastAsia="ru-RU"/>
              </w:rPr>
              <w:t>(in us dollars)</w:t>
            </w:r>
          </w:p>
        </w:tc>
      </w:tr>
      <w:tr w:rsidR="0085024A" w:rsidRPr="00AF486F" w:rsidTr="00BA43B5">
        <w:trPr>
          <w:trHeight w:val="252"/>
        </w:trPr>
        <w:tc>
          <w:tcPr>
            <w:tcW w:w="53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val="en-US" w:eastAsia="ru-RU"/>
              </w:rPr>
            </w:pPr>
            <w:proofErr w:type="spellStart"/>
            <w:r w:rsidRPr="00AF486F">
              <w:rPr>
                <w:rFonts w:ascii="Times New Roman" w:hAnsi="Times New Roman"/>
                <w:color w:val="111111"/>
                <w:sz w:val="24"/>
                <w:szCs w:val="24"/>
                <w:lang w:eastAsia="ru-RU"/>
              </w:rPr>
              <w:t>Donor</w:t>
            </w:r>
            <w:proofErr w:type="spellEnd"/>
            <w:r w:rsidRPr="00AF486F">
              <w:rPr>
                <w:rFonts w:ascii="Times New Roman" w:hAnsi="Times New Roman"/>
                <w:color w:val="111111"/>
                <w:sz w:val="24"/>
                <w:szCs w:val="24"/>
                <w:lang w:eastAsia="ru-RU"/>
              </w:rPr>
              <w:t xml:space="preserve"> </w:t>
            </w:r>
            <w:proofErr w:type="spellStart"/>
            <w:r w:rsidRPr="00AF486F">
              <w:rPr>
                <w:rFonts w:ascii="Times New Roman" w:hAnsi="Times New Roman"/>
                <w:color w:val="111111"/>
                <w:sz w:val="24"/>
                <w:szCs w:val="24"/>
                <w:lang w:eastAsia="ru-RU"/>
              </w:rPr>
              <w:t>funds</w:t>
            </w:r>
            <w:proofErr w:type="spellEnd"/>
            <w:r w:rsidRPr="00AF486F">
              <w:rPr>
                <w:rFonts w:ascii="Times New Roman" w:hAnsi="Times New Roman"/>
                <w:color w:val="111111"/>
                <w:sz w:val="24"/>
                <w:szCs w:val="24"/>
                <w:lang w:eastAsia="ru-RU"/>
              </w:rPr>
              <w:t xml:space="preserve"> </w:t>
            </w:r>
          </w:p>
        </w:tc>
        <w:tc>
          <w:tcPr>
            <w:tcW w:w="41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F94A19" w:rsidP="00BA43B5">
            <w:pPr>
              <w:pStyle w:val="a6"/>
              <w:rPr>
                <w:rFonts w:ascii="Times New Roman" w:hAnsi="Times New Roman"/>
                <w:color w:val="111111"/>
                <w:sz w:val="24"/>
                <w:szCs w:val="24"/>
                <w:lang w:eastAsia="ru-RU"/>
              </w:rPr>
            </w:pPr>
            <w:r>
              <w:rPr>
                <w:rFonts w:ascii="Times New Roman" w:hAnsi="Times New Roman"/>
                <w:color w:val="111111"/>
                <w:sz w:val="24"/>
                <w:szCs w:val="24"/>
                <w:lang w:eastAsia="ru-RU"/>
              </w:rPr>
              <w:t>6</w:t>
            </w:r>
            <w:r w:rsidR="00D2113B" w:rsidRPr="00AF486F">
              <w:rPr>
                <w:rFonts w:ascii="Times New Roman" w:hAnsi="Times New Roman"/>
                <w:color w:val="111111"/>
                <w:sz w:val="24"/>
                <w:szCs w:val="24"/>
                <w:lang w:eastAsia="ru-RU"/>
              </w:rPr>
              <w:t>9</w:t>
            </w:r>
            <w:r w:rsidR="0085024A" w:rsidRPr="00AF486F">
              <w:rPr>
                <w:rFonts w:ascii="Times New Roman" w:hAnsi="Times New Roman"/>
                <w:color w:val="111111"/>
                <w:sz w:val="24"/>
                <w:szCs w:val="24"/>
                <w:lang w:eastAsia="ru-RU"/>
              </w:rPr>
              <w:t xml:space="preserve"> 000</w:t>
            </w:r>
          </w:p>
        </w:tc>
      </w:tr>
      <w:tr w:rsidR="0085024A" w:rsidRPr="00AF486F" w:rsidTr="00BA43B5">
        <w:trPr>
          <w:trHeight w:val="243"/>
        </w:trPr>
        <w:tc>
          <w:tcPr>
            <w:tcW w:w="53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Co-financing</w:t>
            </w:r>
          </w:p>
        </w:tc>
        <w:tc>
          <w:tcPr>
            <w:tcW w:w="41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eastAsia="ru-RU"/>
              </w:rPr>
            </w:pPr>
            <w:r w:rsidRPr="00AF486F">
              <w:rPr>
                <w:rFonts w:ascii="Times New Roman" w:hAnsi="Times New Roman"/>
                <w:color w:val="111111"/>
                <w:sz w:val="24"/>
                <w:szCs w:val="24"/>
                <w:lang w:eastAsia="ru-RU"/>
              </w:rPr>
              <w:t>-</w:t>
            </w:r>
          </w:p>
        </w:tc>
      </w:tr>
      <w:tr w:rsidR="0085024A" w:rsidRPr="00FF69D5" w:rsidTr="009538B6">
        <w:trPr>
          <w:trHeight w:val="405"/>
        </w:trPr>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8. The project location (region, city): Republic of Belarus,</w:t>
            </w:r>
          </w:p>
          <w:p w:rsidR="0085024A"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 xml:space="preserve">Grodno region, </w:t>
            </w:r>
            <w:proofErr w:type="spellStart"/>
            <w:r w:rsidRPr="00AF486F">
              <w:rPr>
                <w:rFonts w:ascii="Times New Roman" w:hAnsi="Times New Roman"/>
                <w:color w:val="111111"/>
                <w:sz w:val="24"/>
                <w:szCs w:val="24"/>
                <w:lang w:val="en-US" w:eastAsia="ru-RU"/>
              </w:rPr>
              <w:t>Ivye</w:t>
            </w:r>
            <w:proofErr w:type="spellEnd"/>
            <w:r w:rsidRPr="00AF486F">
              <w:rPr>
                <w:rFonts w:ascii="Times New Roman" w:hAnsi="Times New Roman"/>
                <w:color w:val="111111"/>
                <w:sz w:val="24"/>
                <w:szCs w:val="24"/>
                <w:lang w:val="en-US" w:eastAsia="ru-RU"/>
              </w:rPr>
              <w:t xml:space="preserve">, </w:t>
            </w:r>
            <w:proofErr w:type="spellStart"/>
            <w:r w:rsidRPr="00AF486F">
              <w:rPr>
                <w:rFonts w:ascii="Times New Roman" w:hAnsi="Times New Roman"/>
                <w:color w:val="111111"/>
                <w:sz w:val="24"/>
                <w:szCs w:val="24"/>
                <w:lang w:val="en-US" w:eastAsia="ru-RU"/>
              </w:rPr>
              <w:t>ul</w:t>
            </w:r>
            <w:proofErr w:type="spellEnd"/>
            <w:r w:rsidRPr="00AF486F">
              <w:rPr>
                <w:rFonts w:ascii="Times New Roman" w:hAnsi="Times New Roman"/>
                <w:color w:val="111111"/>
                <w:sz w:val="24"/>
                <w:szCs w:val="24"/>
                <w:lang w:val="en-US" w:eastAsia="ru-RU"/>
              </w:rPr>
              <w:t xml:space="preserve">. 50 let </w:t>
            </w:r>
            <w:proofErr w:type="spellStart"/>
            <w:r w:rsidRPr="00AF486F">
              <w:rPr>
                <w:rFonts w:ascii="Times New Roman" w:hAnsi="Times New Roman"/>
                <w:color w:val="111111"/>
                <w:sz w:val="24"/>
                <w:szCs w:val="24"/>
                <w:lang w:val="en-US" w:eastAsia="ru-RU"/>
              </w:rPr>
              <w:t>Oktyabrya</w:t>
            </w:r>
            <w:proofErr w:type="spellEnd"/>
            <w:r w:rsidRPr="00AF486F">
              <w:rPr>
                <w:rFonts w:ascii="Times New Roman" w:hAnsi="Times New Roman"/>
                <w:color w:val="111111"/>
                <w:sz w:val="24"/>
                <w:szCs w:val="24"/>
                <w:lang w:val="en-US" w:eastAsia="ru-RU"/>
              </w:rPr>
              <w:t>, 24</w:t>
            </w:r>
          </w:p>
        </w:tc>
      </w:tr>
      <w:tr w:rsidR="0085024A" w:rsidRPr="00FF69D5" w:rsidTr="009538B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57806"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 xml:space="preserve">9. </w:t>
            </w:r>
            <w:r w:rsidR="00557806" w:rsidRPr="00AF486F">
              <w:rPr>
                <w:rFonts w:ascii="Times New Roman" w:hAnsi="Times New Roman"/>
                <w:color w:val="111111"/>
                <w:sz w:val="24"/>
                <w:szCs w:val="24"/>
                <w:lang w:val="en-US" w:eastAsia="ru-RU"/>
              </w:rPr>
              <w:t>contact person: Dede Lyudmila Viktorovna, head,</w:t>
            </w:r>
          </w:p>
          <w:p w:rsidR="0085024A" w:rsidRPr="00AF486F" w:rsidRDefault="00F94A19" w:rsidP="00BA43B5">
            <w:pPr>
              <w:pStyle w:val="a6"/>
              <w:rPr>
                <w:rFonts w:ascii="Times New Roman" w:hAnsi="Times New Roman"/>
                <w:color w:val="111111"/>
                <w:sz w:val="24"/>
                <w:szCs w:val="24"/>
                <w:lang w:val="en-US" w:eastAsia="ru-RU"/>
              </w:rPr>
            </w:pPr>
            <w:r>
              <w:rPr>
                <w:rFonts w:ascii="Times New Roman" w:hAnsi="Times New Roman"/>
                <w:color w:val="111111"/>
                <w:sz w:val="24"/>
                <w:szCs w:val="24"/>
                <w:lang w:val="en-US" w:eastAsia="ru-RU"/>
              </w:rPr>
              <w:t xml:space="preserve">Tel. </w:t>
            </w:r>
            <w:r w:rsidRPr="00F94A19">
              <w:rPr>
                <w:rFonts w:ascii="Times New Roman" w:hAnsi="Times New Roman"/>
                <w:color w:val="111111"/>
                <w:sz w:val="24"/>
                <w:szCs w:val="24"/>
                <w:lang w:val="en-US" w:eastAsia="ru-RU"/>
              </w:rPr>
              <w:t>+375</w:t>
            </w:r>
            <w:r w:rsidR="00557806" w:rsidRPr="00AF486F">
              <w:rPr>
                <w:rFonts w:ascii="Times New Roman" w:hAnsi="Times New Roman"/>
                <w:color w:val="111111"/>
                <w:sz w:val="24"/>
                <w:szCs w:val="24"/>
                <w:lang w:val="en-US" w:eastAsia="ru-RU"/>
              </w:rPr>
              <w:t xml:space="preserve">1595-63092, </w:t>
            </w:r>
            <w:hyperlink r:id="rId17" w:history="1">
              <w:r w:rsidR="00557806" w:rsidRPr="00AF486F">
                <w:rPr>
                  <w:rStyle w:val="a5"/>
                  <w:rFonts w:ascii="Times New Roman" w:eastAsia="Times New Roman" w:hAnsi="Times New Roman"/>
                  <w:sz w:val="24"/>
                  <w:szCs w:val="24"/>
                  <w:lang w:val="en-US" w:eastAsia="ru-RU"/>
                </w:rPr>
                <w:t>ivyesad1@gmail.com</w:t>
              </w:r>
            </w:hyperlink>
            <w:r w:rsidR="00557806" w:rsidRPr="00AF486F">
              <w:rPr>
                <w:rFonts w:ascii="Times New Roman" w:hAnsi="Times New Roman"/>
                <w:color w:val="111111"/>
                <w:sz w:val="24"/>
                <w:szCs w:val="24"/>
                <w:lang w:val="en-US" w:eastAsia="ru-RU"/>
              </w:rPr>
              <w:t xml:space="preserve"> , </w:t>
            </w:r>
            <w:hyperlink r:id="rId18" w:history="1">
              <w:r w:rsidR="00557806" w:rsidRPr="00AF486F">
                <w:rPr>
                  <w:rStyle w:val="a5"/>
                  <w:rFonts w:ascii="Times New Roman" w:eastAsia="Times New Roman" w:hAnsi="Times New Roman"/>
                  <w:sz w:val="24"/>
                  <w:szCs w:val="24"/>
                  <w:lang w:val="en-US" w:eastAsia="ru-RU"/>
                </w:rPr>
                <w:t>Ivyesad1@mail.grodno.by</w:t>
              </w:r>
            </w:hyperlink>
            <w:r w:rsidR="00557806" w:rsidRPr="00AF486F">
              <w:rPr>
                <w:rFonts w:ascii="Times New Roman" w:hAnsi="Times New Roman"/>
                <w:color w:val="111111"/>
                <w:sz w:val="24"/>
                <w:szCs w:val="24"/>
                <w:lang w:val="en-US" w:eastAsia="ru-RU"/>
              </w:rPr>
              <w:t xml:space="preserve"> </w:t>
            </w:r>
          </w:p>
        </w:tc>
      </w:tr>
    </w:tbl>
    <w:p w:rsidR="00557806" w:rsidRPr="00AF486F" w:rsidRDefault="0085024A"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    </w:t>
      </w:r>
    </w:p>
    <w:p w:rsidR="00557806" w:rsidRPr="00AF486F" w:rsidRDefault="00557806" w:rsidP="00BA43B5">
      <w:pPr>
        <w:pStyle w:val="a6"/>
        <w:rPr>
          <w:rFonts w:ascii="Times New Roman" w:hAnsi="Times New Roman"/>
          <w:color w:val="111111"/>
          <w:sz w:val="24"/>
          <w:szCs w:val="24"/>
          <w:lang w:val="en-US" w:eastAsia="ru-RU"/>
        </w:rPr>
      </w:pPr>
      <w:r w:rsidRPr="00AF486F">
        <w:rPr>
          <w:rFonts w:ascii="Times New Roman" w:hAnsi="Times New Roman"/>
          <w:color w:val="111111"/>
          <w:sz w:val="24"/>
          <w:szCs w:val="24"/>
          <w:lang w:val="en-US" w:eastAsia="ru-RU"/>
        </w:rPr>
        <w:t>We will be glad to cooperate! Children's safety is in our hands!</w:t>
      </w:r>
    </w:p>
    <w:sectPr w:rsidR="00557806" w:rsidRPr="00AF486F" w:rsidSect="008F5D3C">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11" w:rsidRDefault="00C66411" w:rsidP="005B293F">
      <w:r>
        <w:separator/>
      </w:r>
    </w:p>
  </w:endnote>
  <w:endnote w:type="continuationSeparator" w:id="0">
    <w:p w:rsidR="00C66411" w:rsidRDefault="00C66411" w:rsidP="005B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11" w:rsidRDefault="00C66411" w:rsidP="005B293F">
      <w:r>
        <w:separator/>
      </w:r>
    </w:p>
  </w:footnote>
  <w:footnote w:type="continuationSeparator" w:id="0">
    <w:p w:rsidR="00C66411" w:rsidRDefault="00C66411" w:rsidP="005B2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639"/>
    <w:multiLevelType w:val="multilevel"/>
    <w:tmpl w:val="B5B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57931"/>
    <w:multiLevelType w:val="multilevel"/>
    <w:tmpl w:val="250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30319"/>
    <w:multiLevelType w:val="hybridMultilevel"/>
    <w:tmpl w:val="0C348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B65605"/>
    <w:multiLevelType w:val="multilevel"/>
    <w:tmpl w:val="7BB0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4128C"/>
    <w:multiLevelType w:val="hybridMultilevel"/>
    <w:tmpl w:val="62E42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2A1416"/>
    <w:multiLevelType w:val="multilevel"/>
    <w:tmpl w:val="250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A05F2"/>
    <w:multiLevelType w:val="multilevel"/>
    <w:tmpl w:val="AFD6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30DA8"/>
    <w:multiLevelType w:val="multilevel"/>
    <w:tmpl w:val="342CE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4741E61"/>
    <w:multiLevelType w:val="hybridMultilevel"/>
    <w:tmpl w:val="4FA83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690EEE"/>
    <w:multiLevelType w:val="multilevel"/>
    <w:tmpl w:val="EDD6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1F02F5"/>
    <w:multiLevelType w:val="multilevel"/>
    <w:tmpl w:val="250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8"/>
  </w:num>
  <w:num w:numId="5">
    <w:abstractNumId w:val="2"/>
  </w:num>
  <w:num w:numId="6">
    <w:abstractNumId w:val="3"/>
  </w:num>
  <w:num w:numId="7">
    <w:abstractNumId w:val="7"/>
  </w:num>
  <w:num w:numId="8">
    <w:abstractNumId w:val="9"/>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32D2"/>
    <w:rsid w:val="00001047"/>
    <w:rsid w:val="00020219"/>
    <w:rsid w:val="000F760B"/>
    <w:rsid w:val="001A7D8F"/>
    <w:rsid w:val="001C51AC"/>
    <w:rsid w:val="001D581F"/>
    <w:rsid w:val="001F4C12"/>
    <w:rsid w:val="00244D31"/>
    <w:rsid w:val="00327F52"/>
    <w:rsid w:val="0034199C"/>
    <w:rsid w:val="003E5D0F"/>
    <w:rsid w:val="003F585B"/>
    <w:rsid w:val="004B3100"/>
    <w:rsid w:val="004D17F7"/>
    <w:rsid w:val="00557806"/>
    <w:rsid w:val="005612F8"/>
    <w:rsid w:val="005B293F"/>
    <w:rsid w:val="005F10C6"/>
    <w:rsid w:val="00605F7A"/>
    <w:rsid w:val="00612F66"/>
    <w:rsid w:val="006B3EB1"/>
    <w:rsid w:val="006C0A75"/>
    <w:rsid w:val="007C0DEE"/>
    <w:rsid w:val="00811D86"/>
    <w:rsid w:val="0085024A"/>
    <w:rsid w:val="008A3584"/>
    <w:rsid w:val="008C16BF"/>
    <w:rsid w:val="008F5D3C"/>
    <w:rsid w:val="0090341C"/>
    <w:rsid w:val="00943D2A"/>
    <w:rsid w:val="00982DD3"/>
    <w:rsid w:val="009A2D69"/>
    <w:rsid w:val="009B4F4B"/>
    <w:rsid w:val="009F7DD6"/>
    <w:rsid w:val="00A77E2C"/>
    <w:rsid w:val="00AF486F"/>
    <w:rsid w:val="00B204A3"/>
    <w:rsid w:val="00B36D0A"/>
    <w:rsid w:val="00B40DCD"/>
    <w:rsid w:val="00B428AE"/>
    <w:rsid w:val="00B62E5A"/>
    <w:rsid w:val="00BA43B5"/>
    <w:rsid w:val="00C63152"/>
    <w:rsid w:val="00C64EF1"/>
    <w:rsid w:val="00C66411"/>
    <w:rsid w:val="00C7768F"/>
    <w:rsid w:val="00D01D6A"/>
    <w:rsid w:val="00D2113B"/>
    <w:rsid w:val="00D92BA9"/>
    <w:rsid w:val="00D932D2"/>
    <w:rsid w:val="00DA4F97"/>
    <w:rsid w:val="00DC5E85"/>
    <w:rsid w:val="00DD15DA"/>
    <w:rsid w:val="00DD27E6"/>
    <w:rsid w:val="00E743CE"/>
    <w:rsid w:val="00E87513"/>
    <w:rsid w:val="00E92709"/>
    <w:rsid w:val="00EB0A0A"/>
    <w:rsid w:val="00EE3B66"/>
    <w:rsid w:val="00EE3DA4"/>
    <w:rsid w:val="00F25ED8"/>
    <w:rsid w:val="00F94A19"/>
    <w:rsid w:val="00FB6D67"/>
    <w:rsid w:val="00FF6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69"/>
  </w:style>
  <w:style w:type="paragraph" w:styleId="2">
    <w:name w:val="heading 2"/>
    <w:basedOn w:val="a"/>
    <w:link w:val="20"/>
    <w:uiPriority w:val="9"/>
    <w:qFormat/>
    <w:rsid w:val="009B4F4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2D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932D2"/>
    <w:rPr>
      <w:b/>
      <w:bCs/>
    </w:rPr>
  </w:style>
  <w:style w:type="character" w:styleId="a5">
    <w:name w:val="Hyperlink"/>
    <w:basedOn w:val="a0"/>
    <w:uiPriority w:val="99"/>
    <w:unhideWhenUsed/>
    <w:rsid w:val="00D932D2"/>
    <w:rPr>
      <w:color w:val="0000FF"/>
      <w:u w:val="single"/>
    </w:rPr>
  </w:style>
  <w:style w:type="paragraph" w:styleId="HTML">
    <w:name w:val="HTML Preformatted"/>
    <w:basedOn w:val="a"/>
    <w:link w:val="HTML0"/>
    <w:uiPriority w:val="99"/>
    <w:semiHidden/>
    <w:unhideWhenUsed/>
    <w:rsid w:val="00D9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32D2"/>
    <w:rPr>
      <w:rFonts w:ascii="Courier New" w:eastAsia="Times New Roman" w:hAnsi="Courier New" w:cs="Courier New"/>
      <w:sz w:val="20"/>
      <w:szCs w:val="20"/>
      <w:lang w:eastAsia="ru-RU"/>
    </w:rPr>
  </w:style>
  <w:style w:type="paragraph" w:styleId="a6">
    <w:name w:val="No Spacing"/>
    <w:uiPriority w:val="1"/>
    <w:qFormat/>
    <w:rsid w:val="00D932D2"/>
    <w:rPr>
      <w:rFonts w:ascii="Calibri" w:eastAsia="Calibri" w:hAnsi="Calibri" w:cs="Times New Roman"/>
    </w:rPr>
  </w:style>
  <w:style w:type="paragraph" w:styleId="a7">
    <w:name w:val="Balloon Text"/>
    <w:basedOn w:val="a"/>
    <w:link w:val="a8"/>
    <w:uiPriority w:val="99"/>
    <w:semiHidden/>
    <w:unhideWhenUsed/>
    <w:rsid w:val="00D932D2"/>
    <w:rPr>
      <w:rFonts w:ascii="Tahoma" w:hAnsi="Tahoma" w:cs="Tahoma"/>
      <w:sz w:val="16"/>
      <w:szCs w:val="16"/>
    </w:rPr>
  </w:style>
  <w:style w:type="character" w:customStyle="1" w:styleId="a8">
    <w:name w:val="Текст выноски Знак"/>
    <w:basedOn w:val="a0"/>
    <w:link w:val="a7"/>
    <w:uiPriority w:val="99"/>
    <w:semiHidden/>
    <w:rsid w:val="00D932D2"/>
    <w:rPr>
      <w:rFonts w:ascii="Tahoma" w:hAnsi="Tahoma" w:cs="Tahoma"/>
      <w:sz w:val="16"/>
      <w:szCs w:val="16"/>
    </w:rPr>
  </w:style>
  <w:style w:type="character" w:customStyle="1" w:styleId="20">
    <w:name w:val="Заголовок 2 Знак"/>
    <w:basedOn w:val="a0"/>
    <w:link w:val="2"/>
    <w:uiPriority w:val="9"/>
    <w:rsid w:val="009B4F4B"/>
    <w:rPr>
      <w:rFonts w:ascii="Times New Roman" w:eastAsia="Times New Roman" w:hAnsi="Times New Roman" w:cs="Times New Roman"/>
      <w:b/>
      <w:bCs/>
      <w:sz w:val="36"/>
      <w:szCs w:val="36"/>
      <w:lang w:eastAsia="ru-RU"/>
    </w:rPr>
  </w:style>
  <w:style w:type="character" w:customStyle="1" w:styleId="psb-item">
    <w:name w:val="psb-item"/>
    <w:basedOn w:val="a0"/>
    <w:rsid w:val="009B4F4B"/>
  </w:style>
  <w:style w:type="character" w:customStyle="1" w:styleId="psb-article">
    <w:name w:val="psb-article"/>
    <w:basedOn w:val="a0"/>
    <w:rsid w:val="009B4F4B"/>
  </w:style>
  <w:style w:type="character" w:customStyle="1" w:styleId="psb-price">
    <w:name w:val="psb-price"/>
    <w:basedOn w:val="a0"/>
    <w:rsid w:val="009B4F4B"/>
  </w:style>
  <w:style w:type="paragraph" w:styleId="a9">
    <w:name w:val="header"/>
    <w:basedOn w:val="a"/>
    <w:link w:val="aa"/>
    <w:uiPriority w:val="99"/>
    <w:semiHidden/>
    <w:unhideWhenUsed/>
    <w:rsid w:val="005B293F"/>
    <w:pPr>
      <w:tabs>
        <w:tab w:val="center" w:pos="4677"/>
        <w:tab w:val="right" w:pos="9355"/>
      </w:tabs>
    </w:pPr>
  </w:style>
  <w:style w:type="character" w:customStyle="1" w:styleId="aa">
    <w:name w:val="Верхний колонтитул Знак"/>
    <w:basedOn w:val="a0"/>
    <w:link w:val="a9"/>
    <w:uiPriority w:val="99"/>
    <w:semiHidden/>
    <w:rsid w:val="005B293F"/>
  </w:style>
  <w:style w:type="paragraph" w:styleId="ab">
    <w:name w:val="footer"/>
    <w:basedOn w:val="a"/>
    <w:link w:val="ac"/>
    <w:uiPriority w:val="99"/>
    <w:semiHidden/>
    <w:unhideWhenUsed/>
    <w:rsid w:val="005B293F"/>
    <w:pPr>
      <w:tabs>
        <w:tab w:val="center" w:pos="4677"/>
        <w:tab w:val="right" w:pos="9355"/>
      </w:tabs>
    </w:pPr>
  </w:style>
  <w:style w:type="character" w:customStyle="1" w:styleId="ac">
    <w:name w:val="Нижний колонтитул Знак"/>
    <w:basedOn w:val="a0"/>
    <w:link w:val="ab"/>
    <w:uiPriority w:val="99"/>
    <w:semiHidden/>
    <w:rsid w:val="005B2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25869">
      <w:bodyDiv w:val="1"/>
      <w:marLeft w:val="0"/>
      <w:marRight w:val="0"/>
      <w:marTop w:val="0"/>
      <w:marBottom w:val="0"/>
      <w:divBdr>
        <w:top w:val="none" w:sz="0" w:space="0" w:color="auto"/>
        <w:left w:val="none" w:sz="0" w:space="0" w:color="auto"/>
        <w:bottom w:val="none" w:sz="0" w:space="0" w:color="auto"/>
        <w:right w:val="none" w:sz="0" w:space="0" w:color="auto"/>
      </w:divBdr>
    </w:div>
    <w:div w:id="442653366">
      <w:bodyDiv w:val="1"/>
      <w:marLeft w:val="0"/>
      <w:marRight w:val="0"/>
      <w:marTop w:val="0"/>
      <w:marBottom w:val="0"/>
      <w:divBdr>
        <w:top w:val="none" w:sz="0" w:space="0" w:color="auto"/>
        <w:left w:val="none" w:sz="0" w:space="0" w:color="auto"/>
        <w:bottom w:val="none" w:sz="0" w:space="0" w:color="auto"/>
        <w:right w:val="none" w:sz="0" w:space="0" w:color="auto"/>
      </w:divBdr>
      <w:divsChild>
        <w:div w:id="1296447668">
          <w:marLeft w:val="630"/>
          <w:marRight w:val="600"/>
          <w:marTop w:val="600"/>
          <w:marBottom w:val="525"/>
          <w:divBdr>
            <w:top w:val="none" w:sz="0" w:space="0" w:color="auto"/>
            <w:left w:val="none" w:sz="0" w:space="0" w:color="auto"/>
            <w:bottom w:val="none" w:sz="0" w:space="0" w:color="auto"/>
            <w:right w:val="none" w:sz="0" w:space="0" w:color="auto"/>
          </w:divBdr>
        </w:div>
        <w:div w:id="694775142">
          <w:marLeft w:val="0"/>
          <w:marRight w:val="0"/>
          <w:marTop w:val="525"/>
          <w:marBottom w:val="0"/>
          <w:divBdr>
            <w:top w:val="none" w:sz="0" w:space="0" w:color="auto"/>
            <w:left w:val="none" w:sz="0" w:space="0" w:color="auto"/>
            <w:bottom w:val="none" w:sz="0" w:space="0" w:color="auto"/>
            <w:right w:val="none" w:sz="0" w:space="0" w:color="auto"/>
          </w:divBdr>
          <w:divsChild>
            <w:div w:id="1017460320">
              <w:marLeft w:val="0"/>
              <w:marRight w:val="0"/>
              <w:marTop w:val="0"/>
              <w:marBottom w:val="0"/>
              <w:divBdr>
                <w:top w:val="none" w:sz="0" w:space="0" w:color="auto"/>
                <w:left w:val="none" w:sz="0" w:space="0" w:color="auto"/>
                <w:bottom w:val="none" w:sz="0" w:space="0" w:color="auto"/>
                <w:right w:val="none" w:sz="0" w:space="0" w:color="auto"/>
              </w:divBdr>
              <w:divsChild>
                <w:div w:id="794177311">
                  <w:marLeft w:val="0"/>
                  <w:marRight w:val="0"/>
                  <w:marTop w:val="0"/>
                  <w:marBottom w:val="0"/>
                  <w:divBdr>
                    <w:top w:val="none" w:sz="0" w:space="0" w:color="auto"/>
                    <w:left w:val="none" w:sz="0" w:space="0" w:color="auto"/>
                    <w:bottom w:val="none" w:sz="0" w:space="0" w:color="auto"/>
                    <w:right w:val="none" w:sz="0" w:space="0" w:color="auto"/>
                  </w:divBdr>
                  <w:divsChild>
                    <w:div w:id="1842160752">
                      <w:marLeft w:val="0"/>
                      <w:marRight w:val="195"/>
                      <w:marTop w:val="0"/>
                      <w:marBottom w:val="0"/>
                      <w:divBdr>
                        <w:top w:val="none" w:sz="0" w:space="0" w:color="auto"/>
                        <w:left w:val="none" w:sz="0" w:space="0" w:color="auto"/>
                        <w:bottom w:val="none" w:sz="0" w:space="0" w:color="auto"/>
                        <w:right w:val="none" w:sz="0" w:space="0" w:color="auto"/>
                      </w:divBdr>
                    </w:div>
                    <w:div w:id="2138065319">
                      <w:marLeft w:val="0"/>
                      <w:marRight w:val="195"/>
                      <w:marTop w:val="0"/>
                      <w:marBottom w:val="0"/>
                      <w:divBdr>
                        <w:top w:val="none" w:sz="0" w:space="0" w:color="auto"/>
                        <w:left w:val="none" w:sz="0" w:space="0" w:color="auto"/>
                        <w:bottom w:val="none" w:sz="0" w:space="0" w:color="auto"/>
                        <w:right w:val="none" w:sz="0" w:space="0" w:color="auto"/>
                      </w:divBdr>
                    </w:div>
                    <w:div w:id="756100213">
                      <w:marLeft w:val="0"/>
                      <w:marRight w:val="195"/>
                      <w:marTop w:val="0"/>
                      <w:marBottom w:val="0"/>
                      <w:divBdr>
                        <w:top w:val="none" w:sz="0" w:space="0" w:color="auto"/>
                        <w:left w:val="none" w:sz="0" w:space="0" w:color="auto"/>
                        <w:bottom w:val="none" w:sz="0" w:space="0" w:color="auto"/>
                        <w:right w:val="none" w:sz="0" w:space="0" w:color="auto"/>
                      </w:divBdr>
                    </w:div>
                    <w:div w:id="452484473">
                      <w:marLeft w:val="0"/>
                      <w:marRight w:val="195"/>
                      <w:marTop w:val="0"/>
                      <w:marBottom w:val="0"/>
                      <w:divBdr>
                        <w:top w:val="none" w:sz="0" w:space="0" w:color="auto"/>
                        <w:left w:val="none" w:sz="0" w:space="0" w:color="auto"/>
                        <w:bottom w:val="none" w:sz="0" w:space="0" w:color="auto"/>
                        <w:right w:val="none" w:sz="0" w:space="0" w:color="auto"/>
                      </w:divBdr>
                    </w:div>
                    <w:div w:id="73091322">
                      <w:marLeft w:val="0"/>
                      <w:marRight w:val="195"/>
                      <w:marTop w:val="0"/>
                      <w:marBottom w:val="0"/>
                      <w:divBdr>
                        <w:top w:val="none" w:sz="0" w:space="0" w:color="auto"/>
                        <w:left w:val="none" w:sz="0" w:space="0" w:color="auto"/>
                        <w:bottom w:val="none" w:sz="0" w:space="0" w:color="auto"/>
                        <w:right w:val="none" w:sz="0" w:space="0" w:color="auto"/>
                      </w:divBdr>
                    </w:div>
                    <w:div w:id="108673398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0814">
      <w:bodyDiv w:val="1"/>
      <w:marLeft w:val="0"/>
      <w:marRight w:val="0"/>
      <w:marTop w:val="0"/>
      <w:marBottom w:val="0"/>
      <w:divBdr>
        <w:top w:val="none" w:sz="0" w:space="0" w:color="auto"/>
        <w:left w:val="none" w:sz="0" w:space="0" w:color="auto"/>
        <w:bottom w:val="none" w:sz="0" w:space="0" w:color="auto"/>
        <w:right w:val="none" w:sz="0" w:space="0" w:color="auto"/>
      </w:divBdr>
      <w:divsChild>
        <w:div w:id="2137093516">
          <w:marLeft w:val="0"/>
          <w:marRight w:val="0"/>
          <w:marTop w:val="0"/>
          <w:marBottom w:val="0"/>
          <w:divBdr>
            <w:top w:val="none" w:sz="0" w:space="0" w:color="auto"/>
            <w:left w:val="none" w:sz="0" w:space="0" w:color="auto"/>
            <w:bottom w:val="none" w:sz="0" w:space="0" w:color="auto"/>
            <w:right w:val="none" w:sz="0" w:space="0" w:color="auto"/>
          </w:divBdr>
        </w:div>
        <w:div w:id="858547308">
          <w:marLeft w:val="0"/>
          <w:marRight w:val="0"/>
          <w:marTop w:val="0"/>
          <w:marBottom w:val="0"/>
          <w:divBdr>
            <w:top w:val="none" w:sz="0" w:space="0" w:color="auto"/>
            <w:left w:val="none" w:sz="0" w:space="0" w:color="auto"/>
            <w:bottom w:val="none" w:sz="0" w:space="0" w:color="auto"/>
            <w:right w:val="none" w:sz="0" w:space="0" w:color="auto"/>
          </w:divBdr>
        </w:div>
      </w:divsChild>
    </w:div>
    <w:div w:id="1148978257">
      <w:bodyDiv w:val="1"/>
      <w:marLeft w:val="0"/>
      <w:marRight w:val="0"/>
      <w:marTop w:val="0"/>
      <w:marBottom w:val="0"/>
      <w:divBdr>
        <w:top w:val="none" w:sz="0" w:space="0" w:color="auto"/>
        <w:left w:val="none" w:sz="0" w:space="0" w:color="auto"/>
        <w:bottom w:val="none" w:sz="0" w:space="0" w:color="auto"/>
        <w:right w:val="none" w:sz="0" w:space="0" w:color="auto"/>
      </w:divBdr>
      <w:divsChild>
        <w:div w:id="345637587">
          <w:marLeft w:val="0"/>
          <w:marRight w:val="0"/>
          <w:marTop w:val="0"/>
          <w:marBottom w:val="0"/>
          <w:divBdr>
            <w:top w:val="none" w:sz="0" w:space="0" w:color="auto"/>
            <w:left w:val="none" w:sz="0" w:space="0" w:color="auto"/>
            <w:bottom w:val="none" w:sz="0" w:space="0" w:color="auto"/>
            <w:right w:val="none" w:sz="0" w:space="0" w:color="auto"/>
          </w:divBdr>
        </w:div>
        <w:div w:id="1744639883">
          <w:marLeft w:val="0"/>
          <w:marRight w:val="0"/>
          <w:marTop w:val="0"/>
          <w:marBottom w:val="0"/>
          <w:divBdr>
            <w:top w:val="none" w:sz="0" w:space="0" w:color="auto"/>
            <w:left w:val="none" w:sz="0" w:space="0" w:color="auto"/>
            <w:bottom w:val="none" w:sz="0" w:space="0" w:color="auto"/>
            <w:right w:val="none" w:sz="0" w:space="0" w:color="auto"/>
          </w:divBdr>
        </w:div>
      </w:divsChild>
    </w:div>
    <w:div w:id="1149203425">
      <w:bodyDiv w:val="1"/>
      <w:marLeft w:val="0"/>
      <w:marRight w:val="0"/>
      <w:marTop w:val="0"/>
      <w:marBottom w:val="0"/>
      <w:divBdr>
        <w:top w:val="none" w:sz="0" w:space="0" w:color="auto"/>
        <w:left w:val="none" w:sz="0" w:space="0" w:color="auto"/>
        <w:bottom w:val="none" w:sz="0" w:space="0" w:color="auto"/>
        <w:right w:val="none" w:sz="0" w:space="0" w:color="auto"/>
      </w:divBdr>
      <w:divsChild>
        <w:div w:id="514812144">
          <w:marLeft w:val="630"/>
          <w:marRight w:val="600"/>
          <w:marTop w:val="600"/>
          <w:marBottom w:val="525"/>
          <w:divBdr>
            <w:top w:val="none" w:sz="0" w:space="0" w:color="auto"/>
            <w:left w:val="none" w:sz="0" w:space="0" w:color="auto"/>
            <w:bottom w:val="none" w:sz="0" w:space="0" w:color="auto"/>
            <w:right w:val="none" w:sz="0" w:space="0" w:color="auto"/>
          </w:divBdr>
        </w:div>
        <w:div w:id="859078276">
          <w:marLeft w:val="0"/>
          <w:marRight w:val="0"/>
          <w:marTop w:val="525"/>
          <w:marBottom w:val="0"/>
          <w:divBdr>
            <w:top w:val="none" w:sz="0" w:space="0" w:color="auto"/>
            <w:left w:val="none" w:sz="0" w:space="0" w:color="auto"/>
            <w:bottom w:val="none" w:sz="0" w:space="0" w:color="auto"/>
            <w:right w:val="none" w:sz="0" w:space="0" w:color="auto"/>
          </w:divBdr>
          <w:divsChild>
            <w:div w:id="61608592">
              <w:marLeft w:val="0"/>
              <w:marRight w:val="0"/>
              <w:marTop w:val="0"/>
              <w:marBottom w:val="0"/>
              <w:divBdr>
                <w:top w:val="none" w:sz="0" w:space="0" w:color="auto"/>
                <w:left w:val="none" w:sz="0" w:space="0" w:color="auto"/>
                <w:bottom w:val="none" w:sz="0" w:space="0" w:color="auto"/>
                <w:right w:val="none" w:sz="0" w:space="0" w:color="auto"/>
              </w:divBdr>
              <w:divsChild>
                <w:div w:id="1894539397">
                  <w:marLeft w:val="0"/>
                  <w:marRight w:val="0"/>
                  <w:marTop w:val="0"/>
                  <w:marBottom w:val="0"/>
                  <w:divBdr>
                    <w:top w:val="none" w:sz="0" w:space="0" w:color="auto"/>
                    <w:left w:val="none" w:sz="0" w:space="0" w:color="auto"/>
                    <w:bottom w:val="none" w:sz="0" w:space="0" w:color="auto"/>
                    <w:right w:val="none" w:sz="0" w:space="0" w:color="auto"/>
                  </w:divBdr>
                  <w:divsChild>
                    <w:div w:id="1737505655">
                      <w:marLeft w:val="0"/>
                      <w:marRight w:val="195"/>
                      <w:marTop w:val="0"/>
                      <w:marBottom w:val="0"/>
                      <w:divBdr>
                        <w:top w:val="none" w:sz="0" w:space="0" w:color="auto"/>
                        <w:left w:val="none" w:sz="0" w:space="0" w:color="auto"/>
                        <w:bottom w:val="none" w:sz="0" w:space="0" w:color="auto"/>
                        <w:right w:val="none" w:sz="0" w:space="0" w:color="auto"/>
                      </w:divBdr>
                    </w:div>
                    <w:div w:id="1359505362">
                      <w:marLeft w:val="0"/>
                      <w:marRight w:val="195"/>
                      <w:marTop w:val="0"/>
                      <w:marBottom w:val="0"/>
                      <w:divBdr>
                        <w:top w:val="none" w:sz="0" w:space="0" w:color="auto"/>
                        <w:left w:val="none" w:sz="0" w:space="0" w:color="auto"/>
                        <w:bottom w:val="none" w:sz="0" w:space="0" w:color="auto"/>
                        <w:right w:val="none" w:sz="0" w:space="0" w:color="auto"/>
                      </w:divBdr>
                    </w:div>
                    <w:div w:id="390688164">
                      <w:marLeft w:val="0"/>
                      <w:marRight w:val="195"/>
                      <w:marTop w:val="0"/>
                      <w:marBottom w:val="0"/>
                      <w:divBdr>
                        <w:top w:val="none" w:sz="0" w:space="0" w:color="auto"/>
                        <w:left w:val="none" w:sz="0" w:space="0" w:color="auto"/>
                        <w:bottom w:val="none" w:sz="0" w:space="0" w:color="auto"/>
                        <w:right w:val="none" w:sz="0" w:space="0" w:color="auto"/>
                      </w:divBdr>
                    </w:div>
                    <w:div w:id="1500077204">
                      <w:marLeft w:val="0"/>
                      <w:marRight w:val="195"/>
                      <w:marTop w:val="0"/>
                      <w:marBottom w:val="0"/>
                      <w:divBdr>
                        <w:top w:val="none" w:sz="0" w:space="0" w:color="auto"/>
                        <w:left w:val="none" w:sz="0" w:space="0" w:color="auto"/>
                        <w:bottom w:val="none" w:sz="0" w:space="0" w:color="auto"/>
                        <w:right w:val="none" w:sz="0" w:space="0" w:color="auto"/>
                      </w:divBdr>
                    </w:div>
                    <w:div w:id="777333197">
                      <w:marLeft w:val="0"/>
                      <w:marRight w:val="195"/>
                      <w:marTop w:val="0"/>
                      <w:marBottom w:val="0"/>
                      <w:divBdr>
                        <w:top w:val="none" w:sz="0" w:space="0" w:color="auto"/>
                        <w:left w:val="none" w:sz="0" w:space="0" w:color="auto"/>
                        <w:bottom w:val="none" w:sz="0" w:space="0" w:color="auto"/>
                        <w:right w:val="none" w:sz="0" w:space="0" w:color="auto"/>
                      </w:divBdr>
                    </w:div>
                    <w:div w:id="1035888958">
                      <w:marLeft w:val="0"/>
                      <w:marRight w:val="195"/>
                      <w:marTop w:val="0"/>
                      <w:marBottom w:val="0"/>
                      <w:divBdr>
                        <w:top w:val="none" w:sz="0" w:space="0" w:color="auto"/>
                        <w:left w:val="none" w:sz="0" w:space="0" w:color="auto"/>
                        <w:bottom w:val="none" w:sz="0" w:space="0" w:color="auto"/>
                        <w:right w:val="none" w:sz="0" w:space="0" w:color="auto"/>
                      </w:divBdr>
                    </w:div>
                    <w:div w:id="223100377">
                      <w:marLeft w:val="0"/>
                      <w:marRight w:val="195"/>
                      <w:marTop w:val="0"/>
                      <w:marBottom w:val="0"/>
                      <w:divBdr>
                        <w:top w:val="none" w:sz="0" w:space="0" w:color="auto"/>
                        <w:left w:val="none" w:sz="0" w:space="0" w:color="auto"/>
                        <w:bottom w:val="none" w:sz="0" w:space="0" w:color="auto"/>
                        <w:right w:val="none" w:sz="0" w:space="0" w:color="auto"/>
                      </w:divBdr>
                    </w:div>
                    <w:div w:id="1506359873">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63110">
      <w:bodyDiv w:val="1"/>
      <w:marLeft w:val="0"/>
      <w:marRight w:val="0"/>
      <w:marTop w:val="0"/>
      <w:marBottom w:val="0"/>
      <w:divBdr>
        <w:top w:val="none" w:sz="0" w:space="0" w:color="auto"/>
        <w:left w:val="none" w:sz="0" w:space="0" w:color="auto"/>
        <w:bottom w:val="none" w:sz="0" w:space="0" w:color="auto"/>
        <w:right w:val="none" w:sz="0" w:space="0" w:color="auto"/>
      </w:divBdr>
      <w:divsChild>
        <w:div w:id="2080134365">
          <w:marLeft w:val="0"/>
          <w:marRight w:val="0"/>
          <w:marTop w:val="0"/>
          <w:marBottom w:val="0"/>
          <w:divBdr>
            <w:top w:val="none" w:sz="0" w:space="0" w:color="auto"/>
            <w:left w:val="none" w:sz="0" w:space="0" w:color="auto"/>
            <w:bottom w:val="none" w:sz="0" w:space="0" w:color="auto"/>
            <w:right w:val="none" w:sz="0" w:space="0" w:color="auto"/>
          </w:divBdr>
        </w:div>
        <w:div w:id="1616446959">
          <w:marLeft w:val="0"/>
          <w:marRight w:val="0"/>
          <w:marTop w:val="0"/>
          <w:marBottom w:val="0"/>
          <w:divBdr>
            <w:top w:val="none" w:sz="0" w:space="0" w:color="auto"/>
            <w:left w:val="none" w:sz="0" w:space="0" w:color="auto"/>
            <w:bottom w:val="none" w:sz="0" w:space="0" w:color="auto"/>
            <w:right w:val="none" w:sz="0" w:space="0" w:color="auto"/>
          </w:divBdr>
        </w:div>
        <w:div w:id="993606402">
          <w:marLeft w:val="0"/>
          <w:marRight w:val="0"/>
          <w:marTop w:val="0"/>
          <w:marBottom w:val="0"/>
          <w:divBdr>
            <w:top w:val="none" w:sz="0" w:space="0" w:color="auto"/>
            <w:left w:val="none" w:sz="0" w:space="0" w:color="auto"/>
            <w:bottom w:val="none" w:sz="0" w:space="0" w:color="auto"/>
            <w:right w:val="none" w:sz="0" w:space="0" w:color="auto"/>
          </w:divBdr>
        </w:div>
        <w:div w:id="1609000795">
          <w:marLeft w:val="0"/>
          <w:marRight w:val="0"/>
          <w:marTop w:val="0"/>
          <w:marBottom w:val="0"/>
          <w:divBdr>
            <w:top w:val="none" w:sz="0" w:space="0" w:color="auto"/>
            <w:left w:val="none" w:sz="0" w:space="0" w:color="auto"/>
            <w:bottom w:val="none" w:sz="0" w:space="0" w:color="auto"/>
            <w:right w:val="none" w:sz="0" w:space="0" w:color="auto"/>
          </w:divBdr>
        </w:div>
      </w:divsChild>
    </w:div>
    <w:div w:id="1312952653">
      <w:bodyDiv w:val="1"/>
      <w:marLeft w:val="0"/>
      <w:marRight w:val="0"/>
      <w:marTop w:val="0"/>
      <w:marBottom w:val="0"/>
      <w:divBdr>
        <w:top w:val="none" w:sz="0" w:space="0" w:color="auto"/>
        <w:left w:val="none" w:sz="0" w:space="0" w:color="auto"/>
        <w:bottom w:val="none" w:sz="0" w:space="0" w:color="auto"/>
        <w:right w:val="none" w:sz="0" w:space="0" w:color="auto"/>
      </w:divBdr>
    </w:div>
    <w:div w:id="1397900744">
      <w:bodyDiv w:val="1"/>
      <w:marLeft w:val="0"/>
      <w:marRight w:val="0"/>
      <w:marTop w:val="0"/>
      <w:marBottom w:val="0"/>
      <w:divBdr>
        <w:top w:val="none" w:sz="0" w:space="0" w:color="auto"/>
        <w:left w:val="none" w:sz="0" w:space="0" w:color="auto"/>
        <w:bottom w:val="none" w:sz="0" w:space="0" w:color="auto"/>
        <w:right w:val="none" w:sz="0" w:space="0" w:color="auto"/>
      </w:divBdr>
      <w:divsChild>
        <w:div w:id="490799788">
          <w:marLeft w:val="0"/>
          <w:marRight w:val="0"/>
          <w:marTop w:val="300"/>
          <w:marBottom w:val="300"/>
          <w:divBdr>
            <w:top w:val="none" w:sz="0" w:space="0" w:color="auto"/>
            <w:left w:val="none" w:sz="0" w:space="0" w:color="auto"/>
            <w:bottom w:val="none" w:sz="0" w:space="0" w:color="auto"/>
            <w:right w:val="none" w:sz="0" w:space="0" w:color="auto"/>
          </w:divBdr>
          <w:divsChild>
            <w:div w:id="1125588418">
              <w:marLeft w:val="0"/>
              <w:marRight w:val="0"/>
              <w:marTop w:val="0"/>
              <w:marBottom w:val="0"/>
              <w:divBdr>
                <w:top w:val="none" w:sz="0" w:space="0" w:color="auto"/>
                <w:left w:val="none" w:sz="0" w:space="0" w:color="auto"/>
                <w:bottom w:val="none" w:sz="0" w:space="0" w:color="auto"/>
                <w:right w:val="none" w:sz="0" w:space="0" w:color="auto"/>
              </w:divBdr>
            </w:div>
            <w:div w:id="892427538">
              <w:marLeft w:val="0"/>
              <w:marRight w:val="0"/>
              <w:marTop w:val="0"/>
              <w:marBottom w:val="0"/>
              <w:divBdr>
                <w:top w:val="none" w:sz="0" w:space="0" w:color="auto"/>
                <w:left w:val="none" w:sz="0" w:space="0" w:color="auto"/>
                <w:bottom w:val="none" w:sz="0" w:space="0" w:color="auto"/>
                <w:right w:val="none" w:sz="0" w:space="0" w:color="auto"/>
              </w:divBdr>
            </w:div>
          </w:divsChild>
        </w:div>
        <w:div w:id="512959726">
          <w:marLeft w:val="0"/>
          <w:marRight w:val="0"/>
          <w:marTop w:val="100"/>
          <w:marBottom w:val="100"/>
          <w:divBdr>
            <w:top w:val="none" w:sz="0" w:space="0" w:color="auto"/>
            <w:left w:val="none" w:sz="0" w:space="0" w:color="auto"/>
            <w:bottom w:val="none" w:sz="0" w:space="0" w:color="auto"/>
            <w:right w:val="none" w:sz="0" w:space="0" w:color="auto"/>
          </w:divBdr>
          <w:divsChild>
            <w:div w:id="780613576">
              <w:marLeft w:val="0"/>
              <w:marRight w:val="0"/>
              <w:marTop w:val="0"/>
              <w:marBottom w:val="0"/>
              <w:divBdr>
                <w:top w:val="none" w:sz="0" w:space="0" w:color="auto"/>
                <w:left w:val="none" w:sz="0" w:space="0" w:color="auto"/>
                <w:bottom w:val="none" w:sz="0" w:space="0" w:color="auto"/>
                <w:right w:val="none" w:sz="0" w:space="0" w:color="auto"/>
              </w:divBdr>
              <w:divsChild>
                <w:div w:id="1243877548">
                  <w:marLeft w:val="0"/>
                  <w:marRight w:val="0"/>
                  <w:marTop w:val="0"/>
                  <w:marBottom w:val="0"/>
                  <w:divBdr>
                    <w:top w:val="none" w:sz="0" w:space="0" w:color="auto"/>
                    <w:left w:val="none" w:sz="0" w:space="0" w:color="auto"/>
                    <w:bottom w:val="none" w:sz="0" w:space="0" w:color="auto"/>
                    <w:right w:val="none" w:sz="0" w:space="0" w:color="auto"/>
                  </w:divBdr>
                  <w:divsChild>
                    <w:div w:id="9442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8493">
      <w:bodyDiv w:val="1"/>
      <w:marLeft w:val="0"/>
      <w:marRight w:val="0"/>
      <w:marTop w:val="0"/>
      <w:marBottom w:val="0"/>
      <w:divBdr>
        <w:top w:val="none" w:sz="0" w:space="0" w:color="auto"/>
        <w:left w:val="none" w:sz="0" w:space="0" w:color="auto"/>
        <w:bottom w:val="none" w:sz="0" w:space="0" w:color="auto"/>
        <w:right w:val="none" w:sz="0" w:space="0" w:color="auto"/>
      </w:divBdr>
      <w:divsChild>
        <w:div w:id="1600873971">
          <w:marLeft w:val="0"/>
          <w:marRight w:val="0"/>
          <w:marTop w:val="0"/>
          <w:marBottom w:val="0"/>
          <w:divBdr>
            <w:top w:val="none" w:sz="0" w:space="0" w:color="auto"/>
            <w:left w:val="none" w:sz="0" w:space="0" w:color="auto"/>
            <w:bottom w:val="none" w:sz="0" w:space="0" w:color="auto"/>
            <w:right w:val="none" w:sz="0" w:space="0" w:color="auto"/>
          </w:divBdr>
        </w:div>
      </w:divsChild>
    </w:div>
    <w:div w:id="1504395224">
      <w:bodyDiv w:val="1"/>
      <w:marLeft w:val="0"/>
      <w:marRight w:val="0"/>
      <w:marTop w:val="0"/>
      <w:marBottom w:val="0"/>
      <w:divBdr>
        <w:top w:val="none" w:sz="0" w:space="0" w:color="auto"/>
        <w:left w:val="none" w:sz="0" w:space="0" w:color="auto"/>
        <w:bottom w:val="none" w:sz="0" w:space="0" w:color="auto"/>
        <w:right w:val="none" w:sz="0" w:space="0" w:color="auto"/>
      </w:divBdr>
      <w:divsChild>
        <w:div w:id="36391154">
          <w:marLeft w:val="630"/>
          <w:marRight w:val="600"/>
          <w:marTop w:val="600"/>
          <w:marBottom w:val="525"/>
          <w:divBdr>
            <w:top w:val="none" w:sz="0" w:space="0" w:color="auto"/>
            <w:left w:val="none" w:sz="0" w:space="0" w:color="auto"/>
            <w:bottom w:val="none" w:sz="0" w:space="0" w:color="auto"/>
            <w:right w:val="none" w:sz="0" w:space="0" w:color="auto"/>
          </w:divBdr>
        </w:div>
        <w:div w:id="753169759">
          <w:marLeft w:val="0"/>
          <w:marRight w:val="0"/>
          <w:marTop w:val="525"/>
          <w:marBottom w:val="0"/>
          <w:divBdr>
            <w:top w:val="none" w:sz="0" w:space="0" w:color="auto"/>
            <w:left w:val="none" w:sz="0" w:space="0" w:color="auto"/>
            <w:bottom w:val="none" w:sz="0" w:space="0" w:color="auto"/>
            <w:right w:val="none" w:sz="0" w:space="0" w:color="auto"/>
          </w:divBdr>
          <w:divsChild>
            <w:div w:id="11686352">
              <w:marLeft w:val="0"/>
              <w:marRight w:val="0"/>
              <w:marTop w:val="0"/>
              <w:marBottom w:val="0"/>
              <w:divBdr>
                <w:top w:val="none" w:sz="0" w:space="0" w:color="auto"/>
                <w:left w:val="none" w:sz="0" w:space="0" w:color="auto"/>
                <w:bottom w:val="none" w:sz="0" w:space="0" w:color="auto"/>
                <w:right w:val="none" w:sz="0" w:space="0" w:color="auto"/>
              </w:divBdr>
              <w:divsChild>
                <w:div w:id="632295538">
                  <w:marLeft w:val="0"/>
                  <w:marRight w:val="0"/>
                  <w:marTop w:val="0"/>
                  <w:marBottom w:val="0"/>
                  <w:divBdr>
                    <w:top w:val="none" w:sz="0" w:space="0" w:color="auto"/>
                    <w:left w:val="none" w:sz="0" w:space="0" w:color="auto"/>
                    <w:bottom w:val="none" w:sz="0" w:space="0" w:color="auto"/>
                    <w:right w:val="none" w:sz="0" w:space="0" w:color="auto"/>
                  </w:divBdr>
                  <w:divsChild>
                    <w:div w:id="173032941">
                      <w:marLeft w:val="0"/>
                      <w:marRight w:val="195"/>
                      <w:marTop w:val="0"/>
                      <w:marBottom w:val="0"/>
                      <w:divBdr>
                        <w:top w:val="none" w:sz="0" w:space="0" w:color="auto"/>
                        <w:left w:val="none" w:sz="0" w:space="0" w:color="auto"/>
                        <w:bottom w:val="none" w:sz="0" w:space="0" w:color="auto"/>
                        <w:right w:val="none" w:sz="0" w:space="0" w:color="auto"/>
                      </w:divBdr>
                    </w:div>
                    <w:div w:id="1125197950">
                      <w:marLeft w:val="0"/>
                      <w:marRight w:val="195"/>
                      <w:marTop w:val="0"/>
                      <w:marBottom w:val="0"/>
                      <w:divBdr>
                        <w:top w:val="none" w:sz="0" w:space="0" w:color="auto"/>
                        <w:left w:val="none" w:sz="0" w:space="0" w:color="auto"/>
                        <w:bottom w:val="none" w:sz="0" w:space="0" w:color="auto"/>
                        <w:right w:val="none" w:sz="0" w:space="0" w:color="auto"/>
                      </w:divBdr>
                    </w:div>
                    <w:div w:id="139467380">
                      <w:marLeft w:val="0"/>
                      <w:marRight w:val="195"/>
                      <w:marTop w:val="0"/>
                      <w:marBottom w:val="0"/>
                      <w:divBdr>
                        <w:top w:val="none" w:sz="0" w:space="0" w:color="auto"/>
                        <w:left w:val="none" w:sz="0" w:space="0" w:color="auto"/>
                        <w:bottom w:val="none" w:sz="0" w:space="0" w:color="auto"/>
                        <w:right w:val="none" w:sz="0" w:space="0" w:color="auto"/>
                      </w:divBdr>
                    </w:div>
                    <w:div w:id="1375732569">
                      <w:marLeft w:val="0"/>
                      <w:marRight w:val="195"/>
                      <w:marTop w:val="0"/>
                      <w:marBottom w:val="0"/>
                      <w:divBdr>
                        <w:top w:val="none" w:sz="0" w:space="0" w:color="auto"/>
                        <w:left w:val="none" w:sz="0" w:space="0" w:color="auto"/>
                        <w:bottom w:val="none" w:sz="0" w:space="0" w:color="auto"/>
                        <w:right w:val="none" w:sz="0" w:space="0" w:color="auto"/>
                      </w:divBdr>
                    </w:div>
                    <w:div w:id="1958413651">
                      <w:marLeft w:val="0"/>
                      <w:marRight w:val="195"/>
                      <w:marTop w:val="0"/>
                      <w:marBottom w:val="0"/>
                      <w:divBdr>
                        <w:top w:val="none" w:sz="0" w:space="0" w:color="auto"/>
                        <w:left w:val="none" w:sz="0" w:space="0" w:color="auto"/>
                        <w:bottom w:val="none" w:sz="0" w:space="0" w:color="auto"/>
                        <w:right w:val="none" w:sz="0" w:space="0" w:color="auto"/>
                      </w:divBdr>
                    </w:div>
                    <w:div w:id="1434663974">
                      <w:marLeft w:val="0"/>
                      <w:marRight w:val="195"/>
                      <w:marTop w:val="0"/>
                      <w:marBottom w:val="0"/>
                      <w:divBdr>
                        <w:top w:val="none" w:sz="0" w:space="0" w:color="auto"/>
                        <w:left w:val="none" w:sz="0" w:space="0" w:color="auto"/>
                        <w:bottom w:val="none" w:sz="0" w:space="0" w:color="auto"/>
                        <w:right w:val="none" w:sz="0" w:space="0" w:color="auto"/>
                      </w:divBdr>
                    </w:div>
                    <w:div w:id="494414208">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0911">
      <w:bodyDiv w:val="1"/>
      <w:marLeft w:val="0"/>
      <w:marRight w:val="0"/>
      <w:marTop w:val="0"/>
      <w:marBottom w:val="0"/>
      <w:divBdr>
        <w:top w:val="none" w:sz="0" w:space="0" w:color="auto"/>
        <w:left w:val="none" w:sz="0" w:space="0" w:color="auto"/>
        <w:bottom w:val="none" w:sz="0" w:space="0" w:color="auto"/>
        <w:right w:val="none" w:sz="0" w:space="0" w:color="auto"/>
      </w:divBdr>
    </w:div>
    <w:div w:id="1958179586">
      <w:bodyDiv w:val="1"/>
      <w:marLeft w:val="0"/>
      <w:marRight w:val="0"/>
      <w:marTop w:val="0"/>
      <w:marBottom w:val="0"/>
      <w:divBdr>
        <w:top w:val="none" w:sz="0" w:space="0" w:color="auto"/>
        <w:left w:val="none" w:sz="0" w:space="0" w:color="auto"/>
        <w:bottom w:val="none" w:sz="0" w:space="0" w:color="auto"/>
        <w:right w:val="none" w:sz="0" w:space="0" w:color="auto"/>
      </w:divBdr>
      <w:divsChild>
        <w:div w:id="1281570796">
          <w:marLeft w:val="0"/>
          <w:marRight w:val="0"/>
          <w:marTop w:val="0"/>
          <w:marBottom w:val="0"/>
          <w:divBdr>
            <w:top w:val="none" w:sz="0" w:space="0" w:color="auto"/>
            <w:left w:val="none" w:sz="0" w:space="0" w:color="auto"/>
            <w:bottom w:val="none" w:sz="0" w:space="0" w:color="auto"/>
            <w:right w:val="none" w:sz="0" w:space="0" w:color="auto"/>
          </w:divBdr>
        </w:div>
      </w:divsChild>
    </w:div>
    <w:div w:id="2054503704">
      <w:bodyDiv w:val="1"/>
      <w:marLeft w:val="0"/>
      <w:marRight w:val="0"/>
      <w:marTop w:val="0"/>
      <w:marBottom w:val="0"/>
      <w:divBdr>
        <w:top w:val="none" w:sz="0" w:space="0" w:color="auto"/>
        <w:left w:val="none" w:sz="0" w:space="0" w:color="auto"/>
        <w:bottom w:val="none" w:sz="0" w:space="0" w:color="auto"/>
        <w:right w:val="none" w:sz="0" w:space="0" w:color="auto"/>
      </w:divBdr>
    </w:div>
    <w:div w:id="2121872040">
      <w:bodyDiv w:val="1"/>
      <w:marLeft w:val="0"/>
      <w:marRight w:val="0"/>
      <w:marTop w:val="0"/>
      <w:marBottom w:val="0"/>
      <w:divBdr>
        <w:top w:val="none" w:sz="0" w:space="0" w:color="auto"/>
        <w:left w:val="none" w:sz="0" w:space="0" w:color="auto"/>
        <w:bottom w:val="none" w:sz="0" w:space="0" w:color="auto"/>
        <w:right w:val="none" w:sz="0" w:space="0" w:color="auto"/>
      </w:divBdr>
      <w:divsChild>
        <w:div w:id="1517230590">
          <w:marLeft w:val="0"/>
          <w:marRight w:val="0"/>
          <w:marTop w:val="0"/>
          <w:marBottom w:val="0"/>
          <w:divBdr>
            <w:top w:val="none" w:sz="0" w:space="0" w:color="auto"/>
            <w:left w:val="none" w:sz="0" w:space="0" w:color="auto"/>
            <w:bottom w:val="none" w:sz="0" w:space="0" w:color="auto"/>
            <w:right w:val="none" w:sz="0" w:space="0" w:color="auto"/>
          </w:divBdr>
        </w:div>
        <w:div w:id="1024671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yesad1@mail.grodno.by" TargetMode="External"/><Relationship Id="rId18" Type="http://schemas.openxmlformats.org/officeDocument/2006/relationships/hyperlink" Target="mailto:Ivyesad1@mail.grodno.b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yesad1@gmail.com" TargetMode="External"/><Relationship Id="rId17" Type="http://schemas.openxmlformats.org/officeDocument/2006/relationships/hyperlink" Target="mailto:ivyesad1@gmai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37364-BFBA-445D-9E5E-F18A59F5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2020-03-05T11:30:00Z</dcterms:created>
  <dcterms:modified xsi:type="dcterms:W3CDTF">2023-03-24T08:00:00Z</dcterms:modified>
</cp:coreProperties>
</file>