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8" w:rsidRDefault="00FD07A8" w:rsidP="00FD07A8">
      <w:pPr>
        <w:jc w:val="center"/>
        <w:rPr>
          <w:b/>
          <w:sz w:val="28"/>
          <w:szCs w:val="28"/>
        </w:rPr>
      </w:pPr>
      <w:r w:rsidRPr="00222FDB">
        <w:rPr>
          <w:b/>
          <w:sz w:val="28"/>
          <w:szCs w:val="28"/>
        </w:rPr>
        <w:t>Акци</w:t>
      </w:r>
      <w:r>
        <w:rPr>
          <w:b/>
          <w:sz w:val="28"/>
          <w:szCs w:val="28"/>
        </w:rPr>
        <w:t>я</w:t>
      </w:r>
      <w:r w:rsidRPr="00222FD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Каникулы без дыма и огня!</w:t>
      </w:r>
      <w:r w:rsidRPr="00222FDB">
        <w:rPr>
          <w:b/>
          <w:sz w:val="28"/>
          <w:szCs w:val="28"/>
        </w:rPr>
        <w:t xml:space="preserve">» </w:t>
      </w:r>
    </w:p>
    <w:p w:rsidR="00FD07A8" w:rsidRDefault="00FD07A8" w:rsidP="00FD07A8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95500" cy="2065020"/>
            <wp:effectExtent l="0" t="0" r="0" b="0"/>
            <wp:wrapSquare wrapText="bothSides"/>
            <wp:docPr id="1" name="Рисунок 1" descr="логотип Каникулы без дыма и огн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Каникулы без дыма и огня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7A8" w:rsidRPr="00BD6E9D" w:rsidRDefault="00FD07A8" w:rsidP="00FD07A8">
      <w:pPr>
        <w:ind w:firstLine="851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На территории Республики Беларусь по состоянию на 11 мая 2019 года произошло 2958 пожаров, погиб 261 человек, в том числе 1 ребёнок. </w:t>
      </w:r>
    </w:p>
    <w:p w:rsidR="00FD07A8" w:rsidRPr="00BD6E9D" w:rsidRDefault="00FD07A8" w:rsidP="00FD07A8">
      <w:pPr>
        <w:ind w:firstLine="851"/>
        <w:jc w:val="both"/>
        <w:rPr>
          <w:i/>
          <w:sz w:val="28"/>
          <w:szCs w:val="28"/>
          <w:u w:val="single"/>
        </w:rPr>
      </w:pPr>
      <w:r w:rsidRPr="00BD6E9D">
        <w:rPr>
          <w:i/>
          <w:sz w:val="28"/>
          <w:szCs w:val="28"/>
          <w:u w:val="single"/>
        </w:rPr>
        <w:t>АКЦИЯ «Каникулы без дыма и огня!»</w:t>
      </w:r>
    </w:p>
    <w:p w:rsidR="00FD07A8" w:rsidRPr="00BD6E9D" w:rsidRDefault="00FD07A8" w:rsidP="00FD07A8">
      <w:pPr>
        <w:ind w:firstLine="851"/>
        <w:jc w:val="both"/>
        <w:rPr>
          <w:sz w:val="28"/>
          <w:szCs w:val="28"/>
        </w:rPr>
      </w:pPr>
      <w:r w:rsidRPr="00BD6E9D">
        <w:rPr>
          <w:sz w:val="28"/>
          <w:szCs w:val="28"/>
          <w:lang w:val="be-BY"/>
        </w:rPr>
        <w:t>С</w:t>
      </w:r>
      <w:r w:rsidRPr="00BD6E9D">
        <w:rPr>
          <w:sz w:val="28"/>
          <w:szCs w:val="28"/>
        </w:rPr>
        <w:t xml:space="preserve">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 в каникулярный период (июнь-август) в пришкольных и летних оздоровительных лагерях на территории района проходит республиканская акция «Каникулы без дыма и огня».</w:t>
      </w:r>
    </w:p>
    <w:p w:rsidR="00FD07A8" w:rsidRPr="00BD6E9D" w:rsidRDefault="00FD07A8" w:rsidP="00FD07A8">
      <w:pPr>
        <w:ind w:firstLine="851"/>
        <w:jc w:val="center"/>
        <w:rPr>
          <w:b/>
          <w:sz w:val="28"/>
          <w:szCs w:val="28"/>
        </w:rPr>
      </w:pPr>
      <w:r w:rsidRPr="00BD6E9D">
        <w:rPr>
          <w:b/>
          <w:sz w:val="28"/>
          <w:szCs w:val="28"/>
        </w:rPr>
        <w:t>МЧС НАПОМИНАЕТ!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ДОМА</w:t>
      </w:r>
      <w:r w:rsidRPr="00BD6E9D">
        <w:rPr>
          <w:sz w:val="28"/>
          <w:szCs w:val="28"/>
        </w:rPr>
        <w:t xml:space="preserve">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2) Объясните ему, что в случае пожара необходимо выбегать на улицу и звать на помощь, ни в коем случае нельзя прятаться.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3) Спички и зажигалки храните в недоступных для детей местах.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4) Не разрешайте своему ребенку самостоятельно пользоваться газовыми и электрическими приборами, топить печи.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5) Если есть возможность, поручите старшим детям присматривать за младшими.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6) Ни под каким предлогом не оставляйте без присмотра малолетних детей.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7) Дайте ребенку какое-нибудь задание, поручение, словом, займите его, чтобы в ваше отсутствие он был занят полезным и интересным делом.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ДЕРЕВНЯ ИЛИ ДАЧА</w:t>
      </w:r>
      <w:r w:rsidRPr="00BD6E9D">
        <w:rPr>
          <w:sz w:val="28"/>
          <w:szCs w:val="28"/>
        </w:rPr>
        <w:t xml:space="preserve">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lastRenderedPageBreak/>
        <w:t xml:space="preserve"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ВОДОЕМ</w:t>
      </w:r>
      <w:r w:rsidRPr="00BD6E9D">
        <w:rPr>
          <w:sz w:val="28"/>
          <w:szCs w:val="28"/>
        </w:rPr>
        <w:t xml:space="preserve"> </w:t>
      </w:r>
    </w:p>
    <w:p w:rsidR="00FD07A8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НЕЗНАКОМЫЕ ЛЮДИ</w:t>
      </w:r>
      <w:r w:rsidRPr="00BD6E9D">
        <w:rPr>
          <w:sz w:val="28"/>
          <w:szCs w:val="28"/>
        </w:rPr>
        <w:t xml:space="preserve">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здесь – </w:t>
      </w:r>
      <w:r w:rsidRPr="00BD6E9D">
        <w:rPr>
          <w:sz w:val="28"/>
          <w:szCs w:val="28"/>
        </w:rPr>
        <w:t>нау</w:t>
      </w:r>
      <w:r>
        <w:rPr>
          <w:sz w:val="28"/>
          <w:szCs w:val="28"/>
        </w:rPr>
        <w:t xml:space="preserve">чить </w:t>
      </w:r>
      <w:r w:rsidRPr="00BD6E9D">
        <w:rPr>
          <w:sz w:val="28"/>
          <w:szCs w:val="28"/>
        </w:rPr>
        <w:t xml:space="preserve">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БЕЗДОМНЫЕ ЖИВОТНЫЕ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>Летом дети большинство своего времени проводят,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</w:t>
      </w:r>
      <w:proofErr w:type="gramStart"/>
      <w:r w:rsidRPr="00BD6E9D">
        <w:rPr>
          <w:sz w:val="28"/>
          <w:szCs w:val="28"/>
        </w:rPr>
        <w:t>фу</w:t>
      </w:r>
      <w:proofErr w:type="gramEnd"/>
      <w:r w:rsidRPr="00BD6E9D">
        <w:rPr>
          <w:sz w:val="28"/>
          <w:szCs w:val="28"/>
        </w:rPr>
        <w:t>!» или «сидеть!», а затем медленно двигаться в укрытие.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b/>
          <w:bCs/>
          <w:sz w:val="28"/>
          <w:szCs w:val="28"/>
        </w:rPr>
        <w:t>ПДД</w:t>
      </w:r>
      <w:r w:rsidRPr="00BD6E9D">
        <w:rPr>
          <w:sz w:val="28"/>
          <w:szCs w:val="28"/>
        </w:rPr>
        <w:t xml:space="preserve"> </w:t>
      </w:r>
    </w:p>
    <w:p w:rsidR="00FD07A8" w:rsidRPr="00BD6E9D" w:rsidRDefault="00FD07A8" w:rsidP="00FD07A8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D6E9D">
        <w:rPr>
          <w:sz w:val="28"/>
          <w:szCs w:val="28"/>
        </w:rPr>
        <w:t xml:space="preserve">Кроме того, ежедневно напоминайте своему ребенку о правилах дорожного движения. Это не только о том, как и </w:t>
      </w:r>
      <w:proofErr w:type="gramStart"/>
      <w:r w:rsidRPr="00BD6E9D">
        <w:rPr>
          <w:sz w:val="28"/>
          <w:szCs w:val="28"/>
        </w:rPr>
        <w:t>где</w:t>
      </w:r>
      <w:proofErr w:type="gramEnd"/>
      <w:r w:rsidRPr="00BD6E9D">
        <w:rPr>
          <w:sz w:val="28"/>
          <w:szCs w:val="28"/>
        </w:rPr>
        <w:t xml:space="preserve">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</w:t>
      </w:r>
      <w:proofErr w:type="gramStart"/>
      <w:r w:rsidRPr="00BD6E9D">
        <w:rPr>
          <w:sz w:val="28"/>
          <w:szCs w:val="28"/>
        </w:rPr>
        <w:t>к</w:t>
      </w:r>
      <w:proofErr w:type="gramEnd"/>
      <w:r w:rsidRPr="00BD6E9D">
        <w:rPr>
          <w:sz w:val="28"/>
          <w:szCs w:val="28"/>
        </w:rPr>
        <w:t xml:space="preserve"> дворам, где ездят машины. Тем, кому еще нет четырнадцати, можно ездить по велодорожкам и закрытым для автомобилей площадках. </w:t>
      </w:r>
    </w:p>
    <w:p w:rsidR="00FD07A8" w:rsidRPr="00254272" w:rsidRDefault="00FD07A8" w:rsidP="00FD07A8">
      <w:pPr>
        <w:pStyle w:val="a3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254272">
        <w:rPr>
          <w:b/>
          <w:sz w:val="28"/>
          <w:szCs w:val="28"/>
        </w:rPr>
        <w:t xml:space="preserve">Более подробную информацию вы найдете на сайте grodno.mchs.gov.by и в группе </w:t>
      </w:r>
      <w:proofErr w:type="spellStart"/>
      <w:r w:rsidRPr="00254272">
        <w:rPr>
          <w:b/>
          <w:sz w:val="28"/>
          <w:szCs w:val="28"/>
        </w:rPr>
        <w:t>ВКонтакте</w:t>
      </w:r>
      <w:proofErr w:type="spellEnd"/>
      <w:r w:rsidRPr="00254272">
        <w:rPr>
          <w:b/>
          <w:sz w:val="28"/>
          <w:szCs w:val="28"/>
        </w:rPr>
        <w:t xml:space="preserve"> «МЧС Гродно».</w:t>
      </w:r>
    </w:p>
    <w:p w:rsidR="00FD07A8" w:rsidRDefault="00FD07A8" w:rsidP="00FD07A8">
      <w:pPr>
        <w:ind w:firstLine="900"/>
        <w:jc w:val="center"/>
        <w:rPr>
          <w:sz w:val="30"/>
          <w:szCs w:val="30"/>
        </w:rPr>
      </w:pPr>
    </w:p>
    <w:p w:rsidR="005F56F0" w:rsidRDefault="005F56F0">
      <w:bookmarkStart w:id="0" w:name="_GoBack"/>
      <w:bookmarkEnd w:id="0"/>
    </w:p>
    <w:sectPr w:rsidR="005F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8"/>
    <w:rsid w:val="005F56F0"/>
    <w:rsid w:val="00F45603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2019-06-13T01:26:00Z</dcterms:created>
  <dcterms:modified xsi:type="dcterms:W3CDTF">2019-06-13T01:26:00Z</dcterms:modified>
</cp:coreProperties>
</file>