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E2" w:rsidRDefault="00A9503A" w:rsidP="00F87F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№</w:t>
      </w:r>
      <w:r w:rsidR="00132BB0">
        <w:rPr>
          <w:rFonts w:ascii="Times New Roman" w:hAnsi="Times New Roman"/>
          <w:sz w:val="28"/>
          <w:szCs w:val="28"/>
        </w:rPr>
        <w:t xml:space="preserve"> </w:t>
      </w:r>
      <w:r w:rsidR="00105C40">
        <w:rPr>
          <w:rFonts w:ascii="Times New Roman" w:hAnsi="Times New Roman"/>
          <w:sz w:val="28"/>
          <w:szCs w:val="28"/>
        </w:rPr>
        <w:t>7</w:t>
      </w:r>
      <w:r w:rsidR="009A32EC">
        <w:rPr>
          <w:rFonts w:ascii="Times New Roman" w:hAnsi="Times New Roman"/>
          <w:sz w:val="28"/>
          <w:szCs w:val="28"/>
        </w:rPr>
        <w:t xml:space="preserve"> от 29.10.22</w:t>
      </w:r>
      <w:bookmarkStart w:id="0" w:name="_GoBack"/>
      <w:bookmarkEnd w:id="0"/>
    </w:p>
    <w:p w:rsidR="00105C40" w:rsidRPr="00F25489" w:rsidRDefault="00105C40" w:rsidP="00105C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5489">
        <w:rPr>
          <w:rFonts w:ascii="Times New Roman" w:eastAsia="Times New Roman" w:hAnsi="Times New Roman"/>
          <w:sz w:val="28"/>
          <w:szCs w:val="28"/>
          <w:lang w:eastAsia="ru-RU"/>
        </w:rPr>
        <w:t>районного ресурсного центра для подготовки к республиканской олимпиаде</w:t>
      </w:r>
    </w:p>
    <w:p w:rsidR="00105C40" w:rsidRPr="00F25489" w:rsidRDefault="00105C40" w:rsidP="00105C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5489">
        <w:rPr>
          <w:rFonts w:ascii="Times New Roman" w:hAnsi="Times New Roman"/>
          <w:sz w:val="28"/>
          <w:szCs w:val="28"/>
        </w:rPr>
        <w:t>по трудовому обучению (обслуживающий труд)</w:t>
      </w:r>
    </w:p>
    <w:p w:rsidR="00105C40" w:rsidRPr="003E4DA6" w:rsidRDefault="00105C40" w:rsidP="00F87F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7FE2" w:rsidRPr="009C48C3" w:rsidRDefault="00A9503A" w:rsidP="00F87FE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Чехол</w:t>
      </w:r>
      <w:r w:rsidR="00F87FE2" w:rsidRPr="009C48C3">
        <w:rPr>
          <w:rFonts w:ascii="Times New Roman" w:hAnsi="Times New Roman"/>
          <w:b/>
          <w:sz w:val="28"/>
          <w:szCs w:val="28"/>
        </w:rPr>
        <w:t xml:space="preserve"> для заварочного чайника</w:t>
      </w:r>
    </w:p>
    <w:p w:rsidR="00F87FE2" w:rsidRPr="003E4DA6" w:rsidRDefault="00F87FE2" w:rsidP="00F87F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FE2" w:rsidRPr="003E4DA6" w:rsidRDefault="00F87FE2" w:rsidP="00F87F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4DA6">
        <w:rPr>
          <w:rFonts w:ascii="Times New Roman" w:hAnsi="Times New Roman"/>
          <w:i/>
          <w:sz w:val="28"/>
          <w:szCs w:val="28"/>
        </w:rPr>
        <w:t>Цель работы:</w:t>
      </w:r>
      <w:r w:rsidRPr="003E4DA6">
        <w:rPr>
          <w:rFonts w:ascii="Times New Roman" w:hAnsi="Times New Roman"/>
          <w:sz w:val="28"/>
          <w:szCs w:val="28"/>
        </w:rPr>
        <w:t xml:space="preserve"> закрепление знаний о разновидностях, параметрах и назначении машинных швов, формирование умений </w:t>
      </w:r>
      <w:r w:rsidR="00370D7B">
        <w:rPr>
          <w:rFonts w:ascii="Times New Roman" w:hAnsi="Times New Roman"/>
          <w:sz w:val="28"/>
          <w:szCs w:val="28"/>
        </w:rPr>
        <w:t xml:space="preserve">обработки рюшей, </w:t>
      </w:r>
      <w:proofErr w:type="spellStart"/>
      <w:r w:rsidR="00370D7B">
        <w:rPr>
          <w:rFonts w:ascii="Times New Roman" w:hAnsi="Times New Roman"/>
          <w:sz w:val="28"/>
          <w:szCs w:val="28"/>
        </w:rPr>
        <w:t>кулиски</w:t>
      </w:r>
      <w:proofErr w:type="spellEnd"/>
      <w:r w:rsidRPr="003E4DA6">
        <w:rPr>
          <w:rFonts w:ascii="Times New Roman" w:hAnsi="Times New Roman"/>
          <w:sz w:val="28"/>
          <w:szCs w:val="28"/>
        </w:rPr>
        <w:t xml:space="preserve"> и использовани</w:t>
      </w:r>
      <w:r w:rsidR="00370D7B">
        <w:rPr>
          <w:rFonts w:ascii="Times New Roman" w:hAnsi="Times New Roman"/>
          <w:sz w:val="28"/>
          <w:szCs w:val="28"/>
        </w:rPr>
        <w:t>е их</w:t>
      </w:r>
      <w:r w:rsidRPr="003E4DA6">
        <w:rPr>
          <w:rFonts w:ascii="Times New Roman" w:hAnsi="Times New Roman"/>
          <w:sz w:val="28"/>
          <w:szCs w:val="28"/>
        </w:rPr>
        <w:t xml:space="preserve"> при изготовлении швейных изделий</w:t>
      </w:r>
      <w:r w:rsidR="00370D7B">
        <w:rPr>
          <w:rFonts w:ascii="Times New Roman" w:hAnsi="Times New Roman"/>
          <w:sz w:val="28"/>
          <w:szCs w:val="28"/>
        </w:rPr>
        <w:t>.</w:t>
      </w:r>
    </w:p>
    <w:p w:rsidR="00F87FE2" w:rsidRDefault="00F87FE2" w:rsidP="005461B6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70D7B" w:rsidRPr="00324BE4" w:rsidRDefault="00324BE4" w:rsidP="00370D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Изготовьте чехол</w:t>
      </w:r>
      <w:r w:rsidR="0034325F" w:rsidRPr="00A52B4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для </w:t>
      </w:r>
      <w:r w:rsidR="0034325F">
        <w:rPr>
          <w:rFonts w:ascii="Times New Roman" w:hAnsi="Times New Roman"/>
          <w:sz w:val="28"/>
          <w:szCs w:val="28"/>
        </w:rPr>
        <w:t>заварочного чайника</w:t>
      </w:r>
      <w:r w:rsidR="00DC1A98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ширин</w:t>
      </w:r>
      <w:r w:rsidR="00370D7B">
        <w:rPr>
          <w:rStyle w:val="a6"/>
          <w:rFonts w:ascii="Times New Roman" w:hAnsi="Times New Roman"/>
          <w:b w:val="0"/>
          <w:bCs w:val="0"/>
          <w:sz w:val="28"/>
          <w:szCs w:val="28"/>
        </w:rPr>
        <w:t>ой</w:t>
      </w:r>
      <w:r w:rsidR="00DC1A98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17</w:t>
      </w:r>
      <w:r w:rsidR="0034325F" w:rsidRPr="00A52B4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см,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высот</w:t>
      </w:r>
      <w:r w:rsidR="00370D7B">
        <w:rPr>
          <w:rStyle w:val="a6"/>
          <w:rFonts w:ascii="Times New Roman" w:hAnsi="Times New Roman"/>
          <w:b w:val="0"/>
          <w:bCs w:val="0"/>
          <w:sz w:val="28"/>
          <w:szCs w:val="28"/>
        </w:rPr>
        <w:t>ой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22</w:t>
      </w:r>
      <w:r w:rsidR="0034325F" w:rsidRPr="00A52B4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см</w:t>
      </w:r>
      <w:r w:rsidR="0034325F">
        <w:rPr>
          <w:rStyle w:val="a6"/>
          <w:rFonts w:ascii="Times New Roman" w:hAnsi="Times New Roman"/>
          <w:b w:val="0"/>
          <w:bCs w:val="0"/>
          <w:sz w:val="28"/>
          <w:szCs w:val="28"/>
        </w:rPr>
        <w:t>.</w:t>
      </w:r>
      <w:r w:rsidR="00370D7B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Чехол состоит из верхней внешней </w:t>
      </w:r>
      <w:r w:rsidR="005A6F43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детали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из гладкоокрашенной ткани</w:t>
      </w:r>
      <w:r w:rsidR="00D74A11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(2 детали</w:t>
      </w:r>
      <w:r w:rsid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размером 17х19 см</w:t>
      </w:r>
      <w:r w:rsidR="00D74A11">
        <w:rPr>
          <w:rStyle w:val="a6"/>
          <w:rFonts w:ascii="Times New Roman" w:hAnsi="Times New Roman"/>
          <w:b w:val="0"/>
          <w:bCs w:val="0"/>
          <w:sz w:val="28"/>
          <w:szCs w:val="28"/>
        </w:rPr>
        <w:t>)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, верхней внутренней </w:t>
      </w:r>
      <w:r w:rsidR="005A6F43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детали </w:t>
      </w:r>
      <w:r w:rsidR="00F173EB">
        <w:rPr>
          <w:rStyle w:val="a6"/>
          <w:rFonts w:ascii="Times New Roman" w:hAnsi="Times New Roman"/>
          <w:b w:val="0"/>
          <w:bCs w:val="0"/>
          <w:sz w:val="28"/>
          <w:szCs w:val="28"/>
        </w:rPr>
        <w:t>из набивной ткани</w:t>
      </w:r>
      <w:r w:rsidR="00D74A11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(1 деталь </w:t>
      </w:r>
      <w:r w:rsid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>размером 17х36 см</w:t>
      </w:r>
      <w:r w:rsidR="00310B70" w:rsidRP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>со сгибом по короткой стороне</w:t>
      </w:r>
      <w:r w:rsidR="00D74A11">
        <w:rPr>
          <w:rStyle w:val="a6"/>
          <w:rFonts w:ascii="Times New Roman" w:hAnsi="Times New Roman"/>
          <w:b w:val="0"/>
          <w:bCs w:val="0"/>
          <w:sz w:val="28"/>
          <w:szCs w:val="28"/>
        </w:rPr>
        <w:t>) и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A11">
        <w:rPr>
          <w:rStyle w:val="a6"/>
          <w:rFonts w:ascii="Times New Roman" w:hAnsi="Times New Roman"/>
          <w:b w:val="0"/>
          <w:bCs w:val="0"/>
          <w:sz w:val="28"/>
          <w:szCs w:val="28"/>
        </w:rPr>
        <w:t>н</w:t>
      </w:r>
      <w:r w:rsidR="00F173EB">
        <w:rPr>
          <w:rStyle w:val="a6"/>
          <w:rFonts w:ascii="Times New Roman" w:hAnsi="Times New Roman"/>
          <w:b w:val="0"/>
          <w:bCs w:val="0"/>
          <w:sz w:val="28"/>
          <w:szCs w:val="28"/>
        </w:rPr>
        <w:t>и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жн</w:t>
      </w:r>
      <w:r w:rsidR="00D74A11">
        <w:rPr>
          <w:rStyle w:val="a6"/>
          <w:rFonts w:ascii="Times New Roman" w:hAnsi="Times New Roman"/>
          <w:b w:val="0"/>
          <w:bCs w:val="0"/>
          <w:sz w:val="28"/>
          <w:szCs w:val="28"/>
        </w:rPr>
        <w:t>ей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детал</w:t>
      </w:r>
      <w:r w:rsidR="00D74A11">
        <w:rPr>
          <w:rStyle w:val="a6"/>
          <w:rFonts w:ascii="Times New Roman" w:hAnsi="Times New Roman"/>
          <w:b w:val="0"/>
          <w:bCs w:val="0"/>
          <w:sz w:val="28"/>
          <w:szCs w:val="28"/>
        </w:rPr>
        <w:t>и</w:t>
      </w:r>
      <w:r w:rsidR="007671AB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A11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из набивной ткани (1 деталь </w:t>
      </w:r>
      <w:r w:rsid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17х36 см </w:t>
      </w:r>
      <w:r w:rsidR="00D74A11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со сгибом по длинной стороне). </w:t>
      </w:r>
      <w:r w:rsidR="00F173EB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>Размеры рюша рассчитайте самостоятельно.</w:t>
      </w:r>
    </w:p>
    <w:p w:rsidR="00310B70" w:rsidRDefault="00D74A11" w:rsidP="0034325F">
      <w:pPr>
        <w:pStyle w:val="a3"/>
        <w:ind w:firstLine="56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Верхнюю внешнюю деталь</w:t>
      </w:r>
      <w:r w:rsid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по короткой стороне соедините стачным швом </w:t>
      </w:r>
      <w:proofErr w:type="spellStart"/>
      <w:r w:rsid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>вразутюжку</w:t>
      </w:r>
      <w:proofErr w:type="spellEnd"/>
      <w:r w:rsid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>. Для с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борк</w:t>
      </w:r>
      <w:r w:rsid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>и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чехла </w:t>
      </w:r>
      <w:r w:rsid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последовательно соедините верхнюю внешнюю, нижнюю и верхнюю внутреннюю детали </w:t>
      </w:r>
      <w:proofErr w:type="spellStart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расстрочным</w:t>
      </w:r>
      <w:proofErr w:type="spellEnd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швом.</w:t>
      </w:r>
    </w:p>
    <w:p w:rsidR="00324BE4" w:rsidRDefault="00F173EB" w:rsidP="0034325F">
      <w:pPr>
        <w:pStyle w:val="a3"/>
        <w:ind w:firstLine="56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Внешнюю верхнюю </w:t>
      </w:r>
      <w:r w:rsidR="00370D7B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часть декорируйте тремя декоративными швами параллельно шву </w:t>
      </w:r>
      <w:proofErr w:type="spellStart"/>
      <w:r w:rsidR="00370D7B">
        <w:rPr>
          <w:rStyle w:val="a6"/>
          <w:rFonts w:ascii="Times New Roman" w:hAnsi="Times New Roman"/>
          <w:b w:val="0"/>
          <w:bCs w:val="0"/>
          <w:sz w:val="28"/>
          <w:szCs w:val="28"/>
        </w:rPr>
        <w:t>расстрачивания</w:t>
      </w:r>
      <w:proofErr w:type="spellEnd"/>
      <w:r w:rsidR="00370D7B">
        <w:rPr>
          <w:rStyle w:val="a6"/>
          <w:rFonts w:ascii="Times New Roman" w:hAnsi="Times New Roman"/>
          <w:b w:val="0"/>
          <w:bCs w:val="0"/>
          <w:sz w:val="28"/>
          <w:szCs w:val="28"/>
        </w:rPr>
        <w:t>, на нижнюю часть</w:t>
      </w:r>
      <w:r w:rsidR="00310B7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настрочите рюш шириной 5</w:t>
      </w:r>
      <w:r w:rsidR="00370D7B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см, место настрачивания определите по рисунку. Место расположения</w:t>
      </w:r>
      <w:r w:rsidR="005A6F43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декоративных швов, сложность швов, количество нитей продумайте самостоятельно.</w:t>
      </w:r>
      <w:r w:rsidR="00132BB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132BB0" w:rsidRDefault="00132BB0" w:rsidP="0034325F">
      <w:pPr>
        <w:pStyle w:val="a3"/>
        <w:ind w:firstLine="56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Чехол соедините в кольцо стачным швом </w:t>
      </w:r>
      <w:proofErr w:type="spellStart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вразутюжку</w:t>
      </w:r>
      <w:proofErr w:type="spellEnd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, предусмотрев отверстие под </w:t>
      </w:r>
      <w:proofErr w:type="spellStart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кулиску</w:t>
      </w:r>
      <w:proofErr w:type="spellEnd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. Чехол сложите изнаночными сторонами внутрь, уровняйте по верхнему срезу. Верхний край чехла обработайте окантовочным швом из ткани. Ширину окантовочного шва, способ обработки продумайте самостоятельно. </w:t>
      </w:r>
    </w:p>
    <w:p w:rsidR="0034325F" w:rsidRDefault="00132BB0" w:rsidP="0034325F">
      <w:pPr>
        <w:pStyle w:val="a3"/>
        <w:ind w:firstLine="56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proofErr w:type="spellStart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Кулиску</w:t>
      </w:r>
      <w:proofErr w:type="spellEnd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шириной 1,5 см образуйте параллельными машинными строчками. </w:t>
      </w:r>
      <w:r w:rsidR="0034325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Для стягивания </w:t>
      </w:r>
      <w:r w:rsidR="00F173EB">
        <w:rPr>
          <w:rStyle w:val="a6"/>
          <w:rFonts w:ascii="Times New Roman" w:hAnsi="Times New Roman"/>
          <w:b w:val="0"/>
          <w:bCs w:val="0"/>
          <w:sz w:val="28"/>
          <w:szCs w:val="28"/>
        </w:rPr>
        <w:t>чехла</w:t>
      </w:r>
      <w:r w:rsidR="0034325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в </w:t>
      </w:r>
      <w:proofErr w:type="spellStart"/>
      <w:r w:rsidR="0034325F">
        <w:rPr>
          <w:rStyle w:val="a6"/>
          <w:rFonts w:ascii="Times New Roman" w:hAnsi="Times New Roman"/>
          <w:b w:val="0"/>
          <w:bCs w:val="0"/>
          <w:sz w:val="28"/>
          <w:szCs w:val="28"/>
        </w:rPr>
        <w:t>кулиску</w:t>
      </w:r>
      <w:proofErr w:type="spellEnd"/>
      <w:r w:rsidR="0034325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протян</w:t>
      </w:r>
      <w:r w:rsidR="00370D7B">
        <w:rPr>
          <w:rStyle w:val="a6"/>
          <w:rFonts w:ascii="Times New Roman" w:hAnsi="Times New Roman"/>
          <w:b w:val="0"/>
          <w:bCs w:val="0"/>
          <w:sz w:val="28"/>
          <w:szCs w:val="28"/>
        </w:rPr>
        <w:t>и</w:t>
      </w:r>
      <w:r w:rsidR="0034325F">
        <w:rPr>
          <w:rStyle w:val="a6"/>
          <w:rFonts w:ascii="Times New Roman" w:hAnsi="Times New Roman"/>
          <w:b w:val="0"/>
          <w:bCs w:val="0"/>
          <w:sz w:val="28"/>
          <w:szCs w:val="28"/>
        </w:rPr>
        <w:t>т</w:t>
      </w:r>
      <w:r w:rsidR="00370D7B">
        <w:rPr>
          <w:rStyle w:val="a6"/>
          <w:rFonts w:ascii="Times New Roman" w:hAnsi="Times New Roman"/>
          <w:b w:val="0"/>
          <w:bCs w:val="0"/>
          <w:sz w:val="28"/>
          <w:szCs w:val="28"/>
        </w:rPr>
        <w:t>е</w:t>
      </w:r>
      <w:r w:rsidR="0034325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шнур</w:t>
      </w:r>
      <w:r w:rsidR="00F173EB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длиной 40 см</w:t>
      </w:r>
      <w:r w:rsidR="0034325F">
        <w:rPr>
          <w:rStyle w:val="a6"/>
          <w:rFonts w:ascii="Times New Roman" w:hAnsi="Times New Roman"/>
          <w:b w:val="0"/>
          <w:bCs w:val="0"/>
          <w:sz w:val="28"/>
          <w:szCs w:val="28"/>
        </w:rPr>
        <w:t>.</w:t>
      </w:r>
      <w:r w:rsidR="00F173EB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Способ изготовления шнура из ткани продумайте самостоятельно.</w:t>
      </w:r>
    </w:p>
    <w:p w:rsidR="005461B6" w:rsidRPr="0000008F" w:rsidRDefault="00324BE4" w:rsidP="005461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B2B93DD" wp14:editId="21D42F8C">
                <wp:simplePos x="0" y="0"/>
                <wp:positionH relativeFrom="column">
                  <wp:posOffset>1377315</wp:posOffset>
                </wp:positionH>
                <wp:positionV relativeFrom="paragraph">
                  <wp:posOffset>118110</wp:posOffset>
                </wp:positionV>
                <wp:extent cx="2266950" cy="2543175"/>
                <wp:effectExtent l="0" t="0" r="38100" b="47625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2543175"/>
                          <a:chOff x="0" y="0"/>
                          <a:chExt cx="2266950" cy="2543175"/>
                        </a:xfrm>
                      </wpg:grpSpPr>
                      <wpg:grpSp>
                        <wpg:cNvPr id="36" name="Группа 36"/>
                        <wpg:cNvGrpSpPr/>
                        <wpg:grpSpPr>
                          <a:xfrm>
                            <a:off x="161925" y="95250"/>
                            <a:ext cx="2105025" cy="2428875"/>
                            <a:chOff x="0" y="0"/>
                            <a:chExt cx="2105025" cy="2428875"/>
                          </a:xfrm>
                        </wpg:grpSpPr>
                        <wpg:grpSp>
                          <wpg:cNvPr id="25" name="Группа 25"/>
                          <wpg:cNvGrpSpPr/>
                          <wpg:grpSpPr>
                            <a:xfrm>
                              <a:off x="228600" y="9525"/>
                              <a:ext cx="1876425" cy="2419350"/>
                              <a:chOff x="0" y="0"/>
                              <a:chExt cx="1876425" cy="2419350"/>
                            </a:xfrm>
                          </wpg:grpSpPr>
                          <wps:wsp>
                            <wps:cNvPr id="20" name="Прямоугольник 20"/>
                            <wps:cNvSpPr/>
                            <wps:spPr>
                              <a:xfrm>
                                <a:off x="0" y="0"/>
                                <a:ext cx="1876425" cy="2419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Прямая соединительная линия 21"/>
                            <wps:cNvCnPr/>
                            <wps:spPr>
                              <a:xfrm>
                                <a:off x="0" y="207645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Прямая соединительная линия 22"/>
                            <wps:cNvCnPr/>
                            <wps:spPr>
                              <a:xfrm>
                                <a:off x="0" y="1838325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Прямоугольник 23"/>
                            <wps:cNvSpPr/>
                            <wps:spPr>
                              <a:xfrm>
                                <a:off x="0" y="200025"/>
                                <a:ext cx="1876425" cy="85725"/>
                              </a:xfrm>
                              <a:prstGeom prst="rect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Прямоугольник 27"/>
                          <wps:cNvSpPr/>
                          <wps:spPr>
                            <a:xfrm>
                              <a:off x="409575" y="1857375"/>
                              <a:ext cx="1363980" cy="27622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F4569" w:rsidRPr="005F4569" w:rsidRDefault="005F4569" w:rsidP="005F4569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5F4569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Линия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рюши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рямоугольник 28"/>
                          <wps:cNvSpPr/>
                          <wps:spPr>
                            <a:xfrm>
                              <a:off x="409575" y="0"/>
                              <a:ext cx="1695450" cy="27622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F4569" w:rsidRPr="005F4569" w:rsidRDefault="005F4569" w:rsidP="005F4569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5F4569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Линия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кулиски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рямая соединительная линия 29"/>
                          <wps:cNvCnPr/>
                          <wps:spPr>
                            <a:xfrm flipH="1">
                              <a:off x="0" y="2085975"/>
                              <a:ext cx="228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Прямая соединительная линия 30"/>
                          <wps:cNvCnPr/>
                          <wps:spPr>
                            <a:xfrm flipH="1">
                              <a:off x="0" y="1838325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Прямая соединительная линия 31"/>
                          <wps:cNvCnPr/>
                          <wps:spPr>
                            <a:xfrm flipH="1">
                              <a:off x="0" y="209550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Прямая соединительная линия 33"/>
                          <wps:cNvCnPr/>
                          <wps:spPr>
                            <a:xfrm flipH="1">
                              <a:off x="0" y="2428875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Прямая соединительная линия 35"/>
                          <wps:cNvCnPr/>
                          <wps:spPr>
                            <a:xfrm flipH="1">
                              <a:off x="0" y="0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8" name="Прямая соединительная линия 38"/>
                        <wps:cNvCnPr/>
                        <wps:spPr>
                          <a:xfrm>
                            <a:off x="266700" y="104775"/>
                            <a:ext cx="0" cy="241935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9525" y="1847850"/>
                            <a:ext cx="381000" cy="4381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F4569" w:rsidRPr="005F4569" w:rsidRDefault="00F173EB" w:rsidP="005F4569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5F4569" w:rsidRPr="005F456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9525" y="2181225"/>
                            <a:ext cx="381000" cy="3619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F4569" w:rsidRPr="005F4569" w:rsidRDefault="007671AB" w:rsidP="005F4569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5F4569" w:rsidRPr="005F456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0" y="0"/>
                            <a:ext cx="381000" cy="4381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C1A98" w:rsidRPr="005F4569" w:rsidRDefault="00DC1A98" w:rsidP="00DC1A9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B2B93DD" id="Группа 43" o:spid="_x0000_s1026" style="position:absolute;margin-left:108.45pt;margin-top:9.3pt;width:178.5pt;height:200.25pt;z-index:251689984;mso-height-relative:margin" coordsize="22669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">
                <v:group id="Группа 36" o:spid="_x0000_s1027" style="position:absolute;left:1619;top:952;width:21050;height:24289" coordsize="21050,2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Группа 25" o:spid="_x0000_s1028" style="position:absolute;left:2286;top:95;width:18764;height:24193" coordsize="18764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Прямоугольник 20" o:spid="_x0000_s1029" style="position:absolute;width:18764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" fillcolor="white [3201]" strokecolor="black [3200]" strokeweight="2pt"/>
                    <v:line id="Прямая соединительная линия 21" o:spid="_x0000_s1030" style="position:absolute;visibility:visible;mso-wrap-style:square" from="0,20764" to="18764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" strokecolor="black [3040]" strokeweight="1.5pt"/>
                    <v:line id="Прямая соединительная линия 22" o:spid="_x0000_s1031" style="position:absolute;visibility:visible;mso-wrap-style:square" from="0,18383" to="18764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" strokecolor="black [3040]" strokeweight="1.5pt"/>
                    <v:rect id="Прямоугольник 23" o:spid="_x0000_s1032" style="position:absolute;top:2000;width:18764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" fillcolor="white [3201]" strokecolor="black [3200]" strokeweight="1.5pt">
                      <v:stroke dashstyle="dash"/>
                    </v:rect>
                  </v:group>
                  <v:rect id="Прямоугольник 27" o:spid="_x0000_s1033" style="position:absolute;left:4095;top:18573;width:13640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>
                    <v:textbox>
                      <w:txbxContent>
                        <w:p w:rsidR="005F4569" w:rsidRPr="005F4569" w:rsidRDefault="005F4569" w:rsidP="005F4569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5F4569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Линия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рюши</w:t>
                          </w:r>
                        </w:p>
                      </w:txbxContent>
                    </v:textbox>
                  </v:rect>
                  <v:rect id="Прямоугольник 28" o:spid="_x0000_s1034" style="position:absolute;left:4095;width:169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>
                    <v:textbox>
                      <w:txbxContent>
                        <w:p w:rsidR="005F4569" w:rsidRPr="005F4569" w:rsidRDefault="005F4569" w:rsidP="005F4569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5F4569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Линия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кулиски</w:t>
                          </w:r>
                          <w:proofErr w:type="spellEnd"/>
                        </w:p>
                      </w:txbxContent>
                    </v:textbox>
                  </v:rect>
                  <v:line id="Прямая соединительная линия 29" o:spid="_x0000_s1035" style="position:absolute;flip:x;visibility:visible;mso-wrap-style:square" from="0,20859" to="2286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" strokecolor="black [3040]"/>
                  <v:line id="Прямая соединительная линия 30" o:spid="_x0000_s1036" style="position:absolute;flip:x;visibility:visible;mso-wrap-style:square" from="0,18383" to="2286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<v:line id="Прямая соединительная линия 31" o:spid="_x0000_s1037" style="position:absolute;flip:x;visibility:visible;mso-wrap-style:square" from="0,2095" to="2286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<v:line id="Прямая соединительная линия 33" o:spid="_x0000_s1038" style="position:absolute;flip:x;visibility:visible;mso-wrap-style:square" from="0,24288" to="2286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<v:line id="Прямая соединительная линия 35" o:spid="_x0000_s1039" style="position:absolute;flip:x;visibility:visible;mso-wrap-style:square" from="0,0" to="22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/v:group>
                <v:line id="Прямая соединительная линия 38" o:spid="_x0000_s1040" style="position:absolute;visibility:visible;mso-wrap-style:square" from="2667,1047" to="2667,2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" strokecolor="black [3040]">
                  <v:stroke startarrow="block" endarrow="block"/>
                </v:line>
                <v:rect id="Прямоугольник 40" o:spid="_x0000_s1041" style="position:absolute;left:95;top:18478;width:3810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" filled="f" stroked="f" strokeweight="2pt">
                  <v:textbox style="layout-flow:vertical;mso-layout-flow-alt:bottom-to-top">
                    <w:txbxContent>
                      <w:p w:rsidR="005F4569" w:rsidRPr="005F4569" w:rsidRDefault="00F173EB" w:rsidP="005F456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  <w:r w:rsidR="005F4569" w:rsidRPr="005F456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Прямоугольник 41" o:spid="_x0000_s1042" style="position:absolute;left:95;top:21812;width:381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" filled="f" stroked="f" strokeweight="2pt">
                  <v:textbox style="layout-flow:vertical;mso-layout-flow-alt:bottom-to-top">
                    <w:txbxContent>
                      <w:p w:rsidR="005F4569" w:rsidRPr="005F4569" w:rsidRDefault="007671AB" w:rsidP="005F456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  <w:r w:rsidR="005F4569" w:rsidRPr="005F456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Прямоугольник 42" o:spid="_x0000_s1043" style="position:absolute;width:3810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" filled="f" stroked="f" strokeweight="2pt">
                  <v:textbox style="layout-flow:vertical;mso-layout-flow-alt:bottom-to-top">
                    <w:txbxContent>
                      <w:p w:rsidR="00DC1A98" w:rsidRPr="005F4569" w:rsidRDefault="00DC1A98" w:rsidP="00DC1A9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5461B6" w:rsidRPr="0000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5E5D"/>
    <w:multiLevelType w:val="hybridMultilevel"/>
    <w:tmpl w:val="ACFCBC8A"/>
    <w:lvl w:ilvl="0" w:tplc="5AFE25F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14DC8"/>
    <w:multiLevelType w:val="hybridMultilevel"/>
    <w:tmpl w:val="4B2E76FE"/>
    <w:lvl w:ilvl="0" w:tplc="91388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C324C"/>
    <w:multiLevelType w:val="hybridMultilevel"/>
    <w:tmpl w:val="F1A28B06"/>
    <w:lvl w:ilvl="0" w:tplc="4D7C2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CE"/>
    <w:rsid w:val="00025189"/>
    <w:rsid w:val="00105C40"/>
    <w:rsid w:val="00132BB0"/>
    <w:rsid w:val="00193AC0"/>
    <w:rsid w:val="001B5172"/>
    <w:rsid w:val="002D6CE8"/>
    <w:rsid w:val="00310B70"/>
    <w:rsid w:val="00324BE4"/>
    <w:rsid w:val="0034325F"/>
    <w:rsid w:val="00370D7B"/>
    <w:rsid w:val="00377ED5"/>
    <w:rsid w:val="003862C0"/>
    <w:rsid w:val="003C5760"/>
    <w:rsid w:val="003F323B"/>
    <w:rsid w:val="004A4A9C"/>
    <w:rsid w:val="005461B6"/>
    <w:rsid w:val="005A6F43"/>
    <w:rsid w:val="005E3EAE"/>
    <w:rsid w:val="005F4569"/>
    <w:rsid w:val="007671AB"/>
    <w:rsid w:val="008952CE"/>
    <w:rsid w:val="009A32EC"/>
    <w:rsid w:val="009C48C3"/>
    <w:rsid w:val="009D60CF"/>
    <w:rsid w:val="00A52B40"/>
    <w:rsid w:val="00A9503A"/>
    <w:rsid w:val="00C80E43"/>
    <w:rsid w:val="00D47C66"/>
    <w:rsid w:val="00D74A11"/>
    <w:rsid w:val="00DC1A98"/>
    <w:rsid w:val="00E0024D"/>
    <w:rsid w:val="00E21149"/>
    <w:rsid w:val="00F173EB"/>
    <w:rsid w:val="00F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1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B6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F87FE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1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B6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F87FE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8963-BFB7-455A-9B0D-B0E96198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11</cp:revision>
  <cp:lastPrinted>2018-11-09T20:48:00Z</cp:lastPrinted>
  <dcterms:created xsi:type="dcterms:W3CDTF">2015-09-20T19:29:00Z</dcterms:created>
  <dcterms:modified xsi:type="dcterms:W3CDTF">2022-10-09T12:33:00Z</dcterms:modified>
</cp:coreProperties>
</file>