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508" w:rsidRPr="00680508" w:rsidRDefault="00680508" w:rsidP="0068050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6805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</w:t>
      </w:r>
      <w:proofErr w:type="gramEnd"/>
      <w:r w:rsidRPr="006805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ЗАДАНИЯ</w:t>
      </w:r>
    </w:p>
    <w:p w:rsidR="00680508" w:rsidRPr="00680508" w:rsidRDefault="00680508" w:rsidP="006805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третьего этапа Республиканской олимпиады по трудовому обуч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ению (техническому труду) в 2019-2020</w:t>
      </w:r>
      <w:r w:rsidRPr="006805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</w:t>
      </w:r>
    </w:p>
    <w:p w:rsidR="00680508" w:rsidRPr="00680508" w:rsidRDefault="00680508" w:rsidP="006805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0508" w:rsidRPr="00B92B33" w:rsidRDefault="00B92B33" w:rsidP="006805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2</w:t>
      </w:r>
    </w:p>
    <w:p w:rsidR="00680508" w:rsidRPr="00680508" w:rsidRDefault="00680508" w:rsidP="0068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08">
        <w:rPr>
          <w:rFonts w:ascii="Times New Roman" w:eastAsia="Calibri" w:hAnsi="Times New Roman" w:cs="Times New Roman"/>
          <w:sz w:val="28"/>
          <w:szCs w:val="28"/>
        </w:rPr>
        <w:t>Изучите графическое изобра</w:t>
      </w:r>
      <w:r w:rsidR="003D3DB4">
        <w:rPr>
          <w:rFonts w:ascii="Times New Roman" w:eastAsia="Calibri" w:hAnsi="Times New Roman" w:cs="Times New Roman"/>
          <w:sz w:val="28"/>
          <w:szCs w:val="28"/>
        </w:rPr>
        <w:t>жение изделия «Юбилей Великой Победы</w:t>
      </w:r>
      <w:r w:rsidRPr="00680508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80508" w:rsidRPr="00680508" w:rsidRDefault="00680508" w:rsidP="0068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08">
        <w:rPr>
          <w:rFonts w:ascii="Times New Roman" w:eastAsia="Calibri" w:hAnsi="Times New Roman" w:cs="Times New Roman"/>
          <w:sz w:val="28"/>
          <w:szCs w:val="28"/>
        </w:rPr>
        <w:t xml:space="preserve">Определите габаритные размеры изделия и его деталей, виды и способы их соединения. Изготовьте изделие, изменив форму деталей с целью придания изделию более </w:t>
      </w:r>
      <w:proofErr w:type="gramStart"/>
      <w:r w:rsidRPr="00680508">
        <w:rPr>
          <w:rFonts w:ascii="Times New Roman" w:eastAsia="Calibri" w:hAnsi="Times New Roman" w:cs="Times New Roman"/>
          <w:sz w:val="28"/>
          <w:szCs w:val="28"/>
        </w:rPr>
        <w:t>эстетического вида</w:t>
      </w:r>
      <w:proofErr w:type="gramEnd"/>
      <w:r w:rsidRPr="00680508">
        <w:rPr>
          <w:rFonts w:ascii="Times New Roman" w:eastAsia="Calibri" w:hAnsi="Times New Roman" w:cs="Times New Roman"/>
          <w:sz w:val="28"/>
          <w:szCs w:val="28"/>
        </w:rPr>
        <w:t>, сохранив при этом габаритные размеры деталей, места, способы и виды их соединений.</w:t>
      </w:r>
    </w:p>
    <w:p w:rsidR="00680508" w:rsidRPr="00680508" w:rsidRDefault="00680508" w:rsidP="00680508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0508" w:rsidRPr="00680508" w:rsidRDefault="00680508" w:rsidP="0068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80508">
        <w:rPr>
          <w:rFonts w:ascii="Times New Roman" w:eastAsia="Calibri" w:hAnsi="Times New Roman" w:cs="Times New Roman"/>
          <w:b/>
          <w:sz w:val="28"/>
          <w:szCs w:val="28"/>
        </w:rPr>
        <w:t>Заготовки и материалы (с учетом изготовления оригинальных, лично разработанных деталей)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680508" w:rsidRPr="00680508" w:rsidRDefault="00680508" w:rsidP="0068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08">
        <w:rPr>
          <w:rFonts w:ascii="Times New Roman" w:eastAsia="Calibri" w:hAnsi="Times New Roman" w:cs="Times New Roman"/>
          <w:sz w:val="28"/>
          <w:szCs w:val="28"/>
        </w:rPr>
        <w:t>доска (сосна) – 18×150×300;</w:t>
      </w:r>
    </w:p>
    <w:p w:rsidR="00680508" w:rsidRPr="00680508" w:rsidRDefault="00680508" w:rsidP="0068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08">
        <w:rPr>
          <w:rFonts w:ascii="Times New Roman" w:eastAsia="Calibri" w:hAnsi="Times New Roman" w:cs="Times New Roman"/>
          <w:sz w:val="28"/>
          <w:szCs w:val="28"/>
        </w:rPr>
        <w:t>доска (сосна) – 14×120×240;</w:t>
      </w:r>
    </w:p>
    <w:p w:rsidR="00680508" w:rsidRPr="00680508" w:rsidRDefault="00680508" w:rsidP="0068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08">
        <w:rPr>
          <w:rFonts w:ascii="Times New Roman" w:eastAsia="Calibri" w:hAnsi="Times New Roman" w:cs="Times New Roman"/>
          <w:sz w:val="28"/>
          <w:szCs w:val="28"/>
        </w:rPr>
        <w:t>брусок (сосна) – 30×30×200;</w:t>
      </w:r>
    </w:p>
    <w:p w:rsidR="00680508" w:rsidRPr="00680508" w:rsidRDefault="00680508" w:rsidP="0068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08">
        <w:rPr>
          <w:rFonts w:ascii="Times New Roman" w:eastAsia="Calibri" w:hAnsi="Times New Roman" w:cs="Times New Roman"/>
          <w:sz w:val="28"/>
          <w:szCs w:val="28"/>
        </w:rPr>
        <w:t>сталь листовая – 2×50×110;</w:t>
      </w:r>
    </w:p>
    <w:p w:rsidR="00680508" w:rsidRPr="00680508" w:rsidRDefault="00680508" w:rsidP="0068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08">
        <w:rPr>
          <w:rFonts w:ascii="Times New Roman" w:eastAsia="Calibri" w:hAnsi="Times New Roman" w:cs="Times New Roman"/>
          <w:sz w:val="28"/>
          <w:szCs w:val="28"/>
        </w:rPr>
        <w:t>шуруп с потайной головкой 2,5×12 (8 шт.);</w:t>
      </w:r>
    </w:p>
    <w:p w:rsidR="00680508" w:rsidRPr="00680508" w:rsidRDefault="00680508" w:rsidP="006805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08">
        <w:rPr>
          <w:rFonts w:ascii="Times New Roman" w:eastAsia="Calibri" w:hAnsi="Times New Roman" w:cs="Times New Roman"/>
          <w:sz w:val="28"/>
          <w:szCs w:val="28"/>
        </w:rPr>
        <w:t>шуруп с потайной головкой 2,5×30 (6 шт.).</w:t>
      </w:r>
    </w:p>
    <w:p w:rsidR="00680508" w:rsidRDefault="00680508" w:rsidP="006805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0508" w:rsidRPr="00680508" w:rsidRDefault="00680508" w:rsidP="0068050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08">
        <w:rPr>
          <w:rFonts w:ascii="Times New Roman" w:eastAsia="Calibri" w:hAnsi="Times New Roman" w:cs="Times New Roman"/>
          <w:sz w:val="28"/>
          <w:szCs w:val="28"/>
        </w:rPr>
        <w:t>Дополнительная часть стальной заготовки дана для индивидуального творческог</w:t>
      </w:r>
      <w:r>
        <w:rPr>
          <w:rFonts w:ascii="Times New Roman" w:eastAsia="Calibri" w:hAnsi="Times New Roman" w:cs="Times New Roman"/>
          <w:sz w:val="28"/>
          <w:szCs w:val="28"/>
        </w:rPr>
        <w:t>о декоративного изделия, которым</w:t>
      </w:r>
      <w:r w:rsidRPr="00680508">
        <w:rPr>
          <w:rFonts w:ascii="Times New Roman" w:eastAsia="Calibri" w:hAnsi="Times New Roman" w:cs="Times New Roman"/>
          <w:sz w:val="28"/>
          <w:szCs w:val="28"/>
        </w:rPr>
        <w:t xml:space="preserve"> можно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дополнить композицию, либо заменить им деталь 7. </w:t>
      </w:r>
    </w:p>
    <w:p w:rsidR="00680508" w:rsidRPr="00680508" w:rsidRDefault="00680508" w:rsidP="006805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0508" w:rsidRPr="00680508" w:rsidRDefault="00680508" w:rsidP="00680508">
      <w:pPr>
        <w:spacing w:after="160" w:line="259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508">
        <w:rPr>
          <w:rFonts w:ascii="Times New Roman" w:eastAsia="Calibri" w:hAnsi="Times New Roman" w:cs="Times New Roman"/>
          <w:b/>
          <w:sz w:val="28"/>
          <w:szCs w:val="28"/>
        </w:rPr>
        <w:t>Перечень де</w:t>
      </w:r>
      <w:r w:rsidR="003D3DB4">
        <w:rPr>
          <w:rFonts w:ascii="Times New Roman" w:eastAsia="Calibri" w:hAnsi="Times New Roman" w:cs="Times New Roman"/>
          <w:b/>
          <w:sz w:val="28"/>
          <w:szCs w:val="28"/>
        </w:rPr>
        <w:t>талей изделия «Юбилей Великой Победы</w:t>
      </w:r>
      <w:r w:rsidRPr="00680508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Style w:val="a5"/>
        <w:tblW w:w="0" w:type="auto"/>
        <w:tblInd w:w="-431" w:type="dxa"/>
        <w:tblLook w:val="04A0"/>
      </w:tblPr>
      <w:tblGrid>
        <w:gridCol w:w="955"/>
        <w:gridCol w:w="3283"/>
        <w:gridCol w:w="2902"/>
        <w:gridCol w:w="2337"/>
      </w:tblGrid>
      <w:tr w:rsidR="00680508" w:rsidRPr="00680508" w:rsidTr="00680508">
        <w:tc>
          <w:tcPr>
            <w:tcW w:w="955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детали</w:t>
            </w:r>
          </w:p>
        </w:tc>
        <w:tc>
          <w:tcPr>
            <w:tcW w:w="3283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детали</w:t>
            </w:r>
          </w:p>
        </w:tc>
        <w:tc>
          <w:tcPr>
            <w:tcW w:w="2902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(шт.)</w:t>
            </w:r>
          </w:p>
        </w:tc>
        <w:tc>
          <w:tcPr>
            <w:tcW w:w="2337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</w:t>
            </w:r>
          </w:p>
        </w:tc>
      </w:tr>
      <w:tr w:rsidR="00680508" w:rsidRPr="00680508" w:rsidTr="00680508">
        <w:tc>
          <w:tcPr>
            <w:tcW w:w="955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3" w:type="dxa"/>
          </w:tcPr>
          <w:p w:rsidR="00680508" w:rsidRPr="00680508" w:rsidRDefault="00680508" w:rsidP="006805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Основание</w:t>
            </w:r>
          </w:p>
        </w:tc>
        <w:tc>
          <w:tcPr>
            <w:tcW w:w="2902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древесина</w:t>
            </w:r>
          </w:p>
        </w:tc>
      </w:tr>
      <w:tr w:rsidR="00680508" w:rsidRPr="00680508" w:rsidTr="00680508">
        <w:tc>
          <w:tcPr>
            <w:tcW w:w="955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</w:tcPr>
          <w:p w:rsidR="00680508" w:rsidRPr="00680508" w:rsidRDefault="00680508" w:rsidP="006805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2902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древесина</w:t>
            </w:r>
          </w:p>
        </w:tc>
      </w:tr>
      <w:tr w:rsidR="00680508" w:rsidRPr="00680508" w:rsidTr="00680508">
        <w:tc>
          <w:tcPr>
            <w:tcW w:w="955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</w:tcPr>
          <w:p w:rsidR="00680508" w:rsidRPr="00680508" w:rsidRDefault="00680508" w:rsidP="006805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Стелла</w:t>
            </w:r>
            <w:proofErr w:type="spellEnd"/>
          </w:p>
        </w:tc>
        <w:tc>
          <w:tcPr>
            <w:tcW w:w="2902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древесина</w:t>
            </w:r>
          </w:p>
        </w:tc>
      </w:tr>
      <w:tr w:rsidR="00680508" w:rsidRPr="00680508" w:rsidTr="00680508">
        <w:tc>
          <w:tcPr>
            <w:tcW w:w="955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3" w:type="dxa"/>
          </w:tcPr>
          <w:p w:rsidR="00680508" w:rsidRPr="00680508" w:rsidRDefault="00680508" w:rsidP="006805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Звезда</w:t>
            </w:r>
          </w:p>
        </w:tc>
        <w:tc>
          <w:tcPr>
            <w:tcW w:w="2902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древесина</w:t>
            </w:r>
          </w:p>
        </w:tc>
      </w:tr>
      <w:tr w:rsidR="00680508" w:rsidRPr="00680508" w:rsidTr="00680508">
        <w:tc>
          <w:tcPr>
            <w:tcW w:w="955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3" w:type="dxa"/>
          </w:tcPr>
          <w:p w:rsidR="00680508" w:rsidRPr="00680508" w:rsidRDefault="00680508" w:rsidP="006805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«7»</w:t>
            </w:r>
          </w:p>
        </w:tc>
        <w:tc>
          <w:tcPr>
            <w:tcW w:w="2902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сталь</w:t>
            </w:r>
          </w:p>
        </w:tc>
      </w:tr>
      <w:tr w:rsidR="00680508" w:rsidRPr="00680508" w:rsidTr="00680508">
        <w:tc>
          <w:tcPr>
            <w:tcW w:w="955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3" w:type="dxa"/>
          </w:tcPr>
          <w:p w:rsidR="00680508" w:rsidRPr="00680508" w:rsidRDefault="00680508" w:rsidP="006805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2902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сталь</w:t>
            </w:r>
          </w:p>
        </w:tc>
      </w:tr>
      <w:tr w:rsidR="00680508" w:rsidRPr="00680508" w:rsidTr="00680508">
        <w:tc>
          <w:tcPr>
            <w:tcW w:w="955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83" w:type="dxa"/>
          </w:tcPr>
          <w:p w:rsidR="00680508" w:rsidRPr="00680508" w:rsidRDefault="00680508" w:rsidP="006805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Огонь</w:t>
            </w:r>
          </w:p>
        </w:tc>
        <w:tc>
          <w:tcPr>
            <w:tcW w:w="2902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древесина</w:t>
            </w:r>
          </w:p>
        </w:tc>
      </w:tr>
      <w:tr w:rsidR="00680508" w:rsidRPr="00680508" w:rsidTr="00680508">
        <w:tc>
          <w:tcPr>
            <w:tcW w:w="955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3" w:type="dxa"/>
          </w:tcPr>
          <w:p w:rsidR="00680508" w:rsidRPr="00680508" w:rsidRDefault="00680508" w:rsidP="006805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Шуруп 2,5×1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2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7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сталь</w:t>
            </w:r>
          </w:p>
        </w:tc>
      </w:tr>
      <w:tr w:rsidR="00680508" w:rsidRPr="00680508" w:rsidTr="00680508">
        <w:tc>
          <w:tcPr>
            <w:tcW w:w="955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3" w:type="dxa"/>
          </w:tcPr>
          <w:p w:rsidR="00680508" w:rsidRPr="00680508" w:rsidRDefault="00680508" w:rsidP="006805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Шуруп 2,5×30</w:t>
            </w:r>
          </w:p>
        </w:tc>
        <w:tc>
          <w:tcPr>
            <w:tcW w:w="2902" w:type="dxa"/>
          </w:tcPr>
          <w:p w:rsidR="00680508" w:rsidRPr="00680508" w:rsidRDefault="000C7DAA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7" w:type="dxa"/>
          </w:tcPr>
          <w:p w:rsidR="00680508" w:rsidRPr="00680508" w:rsidRDefault="00680508" w:rsidP="006805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508">
              <w:rPr>
                <w:rFonts w:ascii="Times New Roman" w:eastAsia="Calibri" w:hAnsi="Times New Roman" w:cs="Times New Roman"/>
                <w:sz w:val="24"/>
                <w:szCs w:val="24"/>
              </w:rPr>
              <w:t>сталь</w:t>
            </w:r>
          </w:p>
        </w:tc>
      </w:tr>
    </w:tbl>
    <w:p w:rsidR="00F51869" w:rsidRDefault="00F51869" w:rsidP="00F51869">
      <w:pPr>
        <w:ind w:left="-1134" w:firstLine="567"/>
      </w:pPr>
    </w:p>
    <w:p w:rsidR="00F51869" w:rsidRDefault="00F51869" w:rsidP="00946616">
      <w:pPr>
        <w:ind w:left="-1134" w:firstLine="141"/>
      </w:pPr>
    </w:p>
    <w:p w:rsidR="006C4C65" w:rsidRDefault="006C4C65" w:rsidP="00946616">
      <w:pPr>
        <w:ind w:left="-1134" w:firstLine="141"/>
      </w:pPr>
    </w:p>
    <w:p w:rsidR="006C4C65" w:rsidRDefault="006C4C65" w:rsidP="00946616">
      <w:pPr>
        <w:ind w:left="-1134" w:firstLine="141"/>
      </w:pPr>
    </w:p>
    <w:p w:rsidR="006C4C65" w:rsidRDefault="006C4C65" w:rsidP="00946616">
      <w:pPr>
        <w:ind w:left="-1134" w:firstLine="141"/>
      </w:pPr>
    </w:p>
    <w:p w:rsidR="006C4C65" w:rsidRDefault="006C4C65" w:rsidP="00946616">
      <w:pPr>
        <w:ind w:left="-1134" w:firstLine="141"/>
      </w:pPr>
    </w:p>
    <w:p w:rsidR="006C4C65" w:rsidRDefault="006C4C65" w:rsidP="003D3DB4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5176584" cy="3657600"/>
            <wp:effectExtent l="19050" t="0" r="501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63" cy="3663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869" w:rsidRDefault="00F51869" w:rsidP="003D3DB4">
      <w:pPr>
        <w:ind w:left="-284"/>
      </w:pPr>
      <w:r>
        <w:rPr>
          <w:noProof/>
          <w:lang w:eastAsia="ru-RU"/>
        </w:rPr>
        <w:drawing>
          <wp:inline distT="0" distB="0" distL="0" distR="0">
            <wp:extent cx="3240175" cy="5129218"/>
            <wp:effectExtent l="971550" t="0" r="9508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7102" cy="515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69" w:rsidRDefault="00F51869" w:rsidP="00946616">
      <w:pPr>
        <w:ind w:left="-1134" w:firstLine="141"/>
      </w:pPr>
    </w:p>
    <w:bookmarkStart w:id="0" w:name="_GoBack"/>
    <w:p w:rsidR="006C084A" w:rsidRDefault="00946616" w:rsidP="00916F6B">
      <w:pPr>
        <w:ind w:left="-1134" w:firstLine="141"/>
      </w:pPr>
      <w:r w:rsidRPr="00F158D7">
        <w:rPr>
          <w:rStyle w:val="aa"/>
        </w:rPr>
        <w:object w:dxaOrig="17985" w:dyaOrig="119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345pt" o:ole="">
            <v:imagedata r:id="rId8" o:title=""/>
          </v:shape>
          <o:OLEObject Type="Embed" ProgID="KOMPAS.CDW" ShapeID="_x0000_i1025" DrawAspect="Content" ObjectID="_1637068522" r:id="rId9"/>
        </w:object>
      </w:r>
      <w:bookmarkEnd w:id="0"/>
      <w:r w:rsidR="00716CF2">
        <w:rPr>
          <w:noProof/>
          <w:lang w:eastAsia="ru-RU"/>
        </w:rPr>
        <w:drawing>
          <wp:inline distT="0" distB="0" distL="0" distR="0">
            <wp:extent cx="4133850" cy="269703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561" cy="26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1D3">
        <w:tab/>
      </w:r>
      <w:r w:rsidR="006821D3">
        <w:tab/>
      </w:r>
      <w:r w:rsidR="006821D3">
        <w:object w:dxaOrig="11895" w:dyaOrig="16830">
          <v:shape id="_x0000_i1026" type="#_x0000_t75" style="width:135pt;height:340.5pt" o:ole="">
            <v:imagedata r:id="rId11" o:title="" croptop="4404f" cropbottom="18472f" cropleft="21679f" cropright="19935f"/>
          </v:shape>
          <o:OLEObject Type="Embed" ProgID="KOMPAS.CDW" ShapeID="_x0000_i1026" DrawAspect="Content" ObjectID="_1637068523" r:id="rId12"/>
        </w:object>
      </w:r>
    </w:p>
    <w:p w:rsidR="008C540D" w:rsidRDefault="00CC5A87">
      <w:r>
        <w:object w:dxaOrig="11895" w:dyaOrig="16830">
          <v:shape id="_x0000_i1027" type="#_x0000_t75" style="width:139.5pt;height:139.5pt" o:ole="">
            <v:imagedata r:id="rId13" o:title="" croptop="24087f" cropbottom="28814f" cropleft="22873f" cropright="24801f"/>
          </v:shape>
          <o:OLEObject Type="Embed" ProgID="KOMPAS.CDW" ShapeID="_x0000_i1027" DrawAspect="Content" ObjectID="_1637068524" r:id="rId14"/>
        </w:object>
      </w:r>
      <w:r w:rsidR="00BA138D">
        <w:object w:dxaOrig="11895" w:dyaOrig="16830">
          <v:shape id="_x0000_i1028" type="#_x0000_t75" style="width:198pt;height:181.5pt" o:ole="">
            <v:imagedata r:id="rId15" o:title="" croptop="18079f" cropbottom="30347f" cropleft="12695f" cropright="26306f"/>
          </v:shape>
          <o:OLEObject Type="Embed" ProgID="KOMPAS.CDW" ShapeID="_x0000_i1028" DrawAspect="Content" ObjectID="_1637068525" r:id="rId16"/>
        </w:object>
      </w:r>
    </w:p>
    <w:p w:rsidR="008C540D" w:rsidRDefault="00EB371E" w:rsidP="00093C85">
      <w:pPr>
        <w:ind w:left="-426"/>
      </w:pPr>
      <w:r>
        <w:object w:dxaOrig="11895" w:dyaOrig="16830">
          <v:shape id="_x0000_i1029" type="#_x0000_t75" style="width:226.5pt;height:184.5pt" o:ole="">
            <v:imagedata r:id="rId17" o:title="" croptop="30274f" cropbottom="19162f" cropleft="20650f" cropright="17064f"/>
          </v:shape>
          <o:OLEObject Type="Embed" ProgID="KOMPAS.CDW" ShapeID="_x0000_i1029" DrawAspect="Content" ObjectID="_1637068526" r:id="rId18"/>
        </w:object>
      </w:r>
      <w:r w:rsidR="00093C85">
        <w:tab/>
      </w:r>
      <w:r w:rsidR="00093C85">
        <w:tab/>
      </w:r>
      <w:r w:rsidR="00093C85">
        <w:object w:dxaOrig="11895" w:dyaOrig="16830">
          <v:shape id="_x0000_i1030" type="#_x0000_t75" style="width:208.5pt;height:234pt" o:ole="">
            <v:imagedata r:id="rId19" o:title="" croptop="28824f" cropbottom="16991f" cropleft="28363f" cropright="12248f"/>
          </v:shape>
          <o:OLEObject Type="Embed" ProgID="KOMPAS.CDW" ShapeID="_x0000_i1030" DrawAspect="Content" ObjectID="_1637068527" r:id="rId20"/>
        </w:object>
      </w:r>
    </w:p>
    <w:p w:rsidR="008C540D" w:rsidRDefault="008C540D"/>
    <w:p w:rsidR="008C540D" w:rsidRDefault="008C540D"/>
    <w:p w:rsidR="00D11E70" w:rsidRPr="00D11E70" w:rsidRDefault="00D11E70" w:rsidP="00D11E70">
      <w:pPr>
        <w:spacing w:after="160" w:line="259" w:lineRule="auto"/>
        <w:ind w:left="-567"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11E70">
        <w:rPr>
          <w:rFonts w:ascii="Times New Roman" w:eastAsia="Calibri" w:hAnsi="Times New Roman" w:cs="Times New Roman"/>
          <w:i/>
          <w:sz w:val="32"/>
          <w:szCs w:val="32"/>
        </w:rPr>
        <w:t>*Допускаются другие творческие решения при изготовлении детали 7 с сохранением ее габаритных размеров.</w:t>
      </w:r>
    </w:p>
    <w:p w:rsidR="008C540D" w:rsidRPr="00D11E70" w:rsidRDefault="00D11E70" w:rsidP="00D11E70">
      <w:pPr>
        <w:ind w:left="-567"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11E70">
        <w:rPr>
          <w:rFonts w:ascii="Times New Roman" w:hAnsi="Times New Roman" w:cs="Times New Roman"/>
          <w:i/>
          <w:sz w:val="32"/>
          <w:szCs w:val="32"/>
        </w:rPr>
        <w:t>*</w:t>
      </w:r>
      <w:r>
        <w:rPr>
          <w:rFonts w:ascii="Times New Roman" w:hAnsi="Times New Roman" w:cs="Times New Roman"/>
          <w:i/>
          <w:sz w:val="32"/>
          <w:szCs w:val="32"/>
        </w:rPr>
        <w:t>Если деталь 7 будет изготавливаться из стали, то один из габаритов можно приравнять к 2 мм.</w:t>
      </w:r>
    </w:p>
    <w:p w:rsidR="008C540D" w:rsidRDefault="008C540D"/>
    <w:p w:rsidR="008C540D" w:rsidRDefault="008C540D"/>
    <w:p w:rsidR="008C540D" w:rsidRDefault="008C540D"/>
    <w:p w:rsidR="008C540D" w:rsidRDefault="008C540D"/>
    <w:p w:rsidR="008C540D" w:rsidRDefault="008C540D"/>
    <w:sectPr w:rsidR="008C540D" w:rsidSect="00946616">
      <w:headerReference w:type="default" r:id="rId21"/>
      <w:footerReference w:type="default" r:id="rId22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E34" w:rsidRDefault="00E33E34" w:rsidP="005E4227">
      <w:pPr>
        <w:spacing w:after="0" w:line="240" w:lineRule="auto"/>
      </w:pPr>
      <w:r>
        <w:separator/>
      </w:r>
    </w:p>
  </w:endnote>
  <w:endnote w:type="continuationSeparator" w:id="0">
    <w:p w:rsidR="00E33E34" w:rsidRDefault="00E33E34" w:rsidP="005E4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C35" w:rsidRPr="00FE5C35" w:rsidRDefault="00FE5C35" w:rsidP="00FE5C35">
    <w:pPr>
      <w:tabs>
        <w:tab w:val="center" w:pos="4677"/>
        <w:tab w:val="right" w:pos="9355"/>
      </w:tabs>
      <w:spacing w:after="0" w:line="240" w:lineRule="auto"/>
      <w:rPr>
        <w:rFonts w:ascii="Times New Roman" w:eastAsia="Calibri" w:hAnsi="Times New Roman" w:cs="Times New Roman"/>
      </w:rPr>
    </w:pPr>
    <w:r w:rsidRPr="00FE5C35">
      <w:rPr>
        <w:rFonts w:ascii="Times New Roman" w:eastAsia="Calibri" w:hAnsi="Times New Roman" w:cs="Times New Roman"/>
      </w:rPr>
      <w:t>Т</w:t>
    </w:r>
    <w:r w:rsidR="00B92B33">
      <w:rPr>
        <w:rFonts w:ascii="Times New Roman" w:eastAsia="Calibri" w:hAnsi="Times New Roman" w:cs="Times New Roman"/>
      </w:rPr>
      <w:t>ехнический труд</w:t>
    </w:r>
    <w:r>
      <w:rPr>
        <w:rFonts w:ascii="Times New Roman" w:eastAsia="Calibri" w:hAnsi="Times New Roman" w:cs="Times New Roman"/>
      </w:rPr>
      <w:t>. Практический</w:t>
    </w:r>
    <w:r w:rsidR="00D2195A">
      <w:rPr>
        <w:rFonts w:ascii="Times New Roman" w:eastAsia="Calibri" w:hAnsi="Times New Roman" w:cs="Times New Roman"/>
      </w:rPr>
      <w:t xml:space="preserve"> тур. Вариант 2</w:t>
    </w:r>
    <w:r w:rsidRPr="00FE5C35">
      <w:rPr>
        <w:rFonts w:ascii="Times New Roman" w:eastAsia="Calibri" w:hAnsi="Times New Roman" w:cs="Times New Roman"/>
      </w:rPr>
      <w:t>.</w:t>
    </w:r>
    <w:r w:rsidR="00F158D7">
      <w:rPr>
        <w:rFonts w:ascii="Times New Roman" w:eastAsia="Calibri" w:hAnsi="Times New Roman" w:cs="Times New Roman"/>
      </w:rPr>
      <w:t xml:space="preserve"> Бланк для жюри.</w:t>
    </w:r>
  </w:p>
  <w:p w:rsidR="005E4227" w:rsidRDefault="005E422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E34" w:rsidRDefault="00E33E34" w:rsidP="005E4227">
      <w:pPr>
        <w:spacing w:after="0" w:line="240" w:lineRule="auto"/>
      </w:pPr>
      <w:r>
        <w:separator/>
      </w:r>
    </w:p>
  </w:footnote>
  <w:footnote w:type="continuationSeparator" w:id="0">
    <w:p w:rsidR="00E33E34" w:rsidRDefault="00E33E34" w:rsidP="005E4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227" w:rsidRPr="005E4227" w:rsidRDefault="005E4227" w:rsidP="005E4227">
    <w:pPr>
      <w:pStyle w:val="a6"/>
      <w:jc w:val="right"/>
      <w:rPr>
        <w:rFonts w:ascii="Times New Roman" w:eastAsia="Calibri" w:hAnsi="Times New Roman" w:cs="Times New Roman"/>
      </w:rPr>
    </w:pPr>
    <w:r w:rsidRPr="005E4227">
      <w:rPr>
        <w:rFonts w:ascii="Times New Roman" w:eastAsia="Calibri" w:hAnsi="Times New Roman" w:cs="Times New Roman"/>
      </w:rPr>
      <w:t>Третий этап республиканской олимпиады по учебному предмету «Трудовое обучение»</w:t>
    </w:r>
  </w:p>
  <w:p w:rsidR="005E4227" w:rsidRPr="005E4227" w:rsidRDefault="005E4227" w:rsidP="005E4227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Calibri" w:hAnsi="Times New Roman" w:cs="Times New Roman"/>
      </w:rPr>
    </w:pPr>
    <w:r w:rsidRPr="005E4227">
      <w:rPr>
        <w:rFonts w:ascii="Times New Roman" w:eastAsia="Calibri" w:hAnsi="Times New Roman" w:cs="Times New Roman"/>
      </w:rPr>
      <w:t>2019/2020 учебный год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6E38"/>
    <w:rsid w:val="00093C85"/>
    <w:rsid w:val="000B6E38"/>
    <w:rsid w:val="000C7DAA"/>
    <w:rsid w:val="001831A0"/>
    <w:rsid w:val="002E4246"/>
    <w:rsid w:val="003D3DB4"/>
    <w:rsid w:val="00457A3F"/>
    <w:rsid w:val="00474D36"/>
    <w:rsid w:val="005E4227"/>
    <w:rsid w:val="00680508"/>
    <w:rsid w:val="006821D3"/>
    <w:rsid w:val="006C084A"/>
    <w:rsid w:val="006C4C65"/>
    <w:rsid w:val="00716CF2"/>
    <w:rsid w:val="00740899"/>
    <w:rsid w:val="007C01AA"/>
    <w:rsid w:val="007C052F"/>
    <w:rsid w:val="00874A30"/>
    <w:rsid w:val="008A18B8"/>
    <w:rsid w:val="008C540D"/>
    <w:rsid w:val="00916F6B"/>
    <w:rsid w:val="009418D4"/>
    <w:rsid w:val="00946616"/>
    <w:rsid w:val="00B92B33"/>
    <w:rsid w:val="00BA138D"/>
    <w:rsid w:val="00CC5A87"/>
    <w:rsid w:val="00CD6DB6"/>
    <w:rsid w:val="00D11E70"/>
    <w:rsid w:val="00D2195A"/>
    <w:rsid w:val="00D228F5"/>
    <w:rsid w:val="00E33E34"/>
    <w:rsid w:val="00EA0CE8"/>
    <w:rsid w:val="00EB371E"/>
    <w:rsid w:val="00ED3565"/>
    <w:rsid w:val="00F158D7"/>
    <w:rsid w:val="00F2350B"/>
    <w:rsid w:val="00F51869"/>
    <w:rsid w:val="00FA09DA"/>
    <w:rsid w:val="00FA3483"/>
    <w:rsid w:val="00FE5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4C65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805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E4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4227"/>
  </w:style>
  <w:style w:type="paragraph" w:styleId="a8">
    <w:name w:val="footer"/>
    <w:basedOn w:val="a"/>
    <w:link w:val="a9"/>
    <w:uiPriority w:val="99"/>
    <w:unhideWhenUsed/>
    <w:rsid w:val="005E4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4227"/>
  </w:style>
  <w:style w:type="character" w:styleId="aa">
    <w:name w:val="Intense Reference"/>
    <w:basedOn w:val="a0"/>
    <w:uiPriority w:val="32"/>
    <w:qFormat/>
    <w:rsid w:val="00F158D7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4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Internet</cp:lastModifiedBy>
  <cp:revision>22</cp:revision>
  <cp:lastPrinted>2019-12-05T03:08:00Z</cp:lastPrinted>
  <dcterms:created xsi:type="dcterms:W3CDTF">2019-12-03T16:32:00Z</dcterms:created>
  <dcterms:modified xsi:type="dcterms:W3CDTF">2019-12-05T13:29:00Z</dcterms:modified>
</cp:coreProperties>
</file>