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D6" w:rsidRPr="00FD05AD" w:rsidRDefault="003F49D6" w:rsidP="00FD05A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28"/>
          <w:lang w:eastAsia="ru-RU"/>
        </w:rPr>
      </w:pPr>
      <w:r w:rsidRPr="00FD05AD">
        <w:rPr>
          <w:rFonts w:ascii="Arial" w:eastAsia="Times New Roman" w:hAnsi="Arial" w:cs="Arial"/>
          <w:b/>
          <w:bCs/>
          <w:color w:val="00B050"/>
          <w:sz w:val="32"/>
          <w:szCs w:val="28"/>
          <w:lang w:eastAsia="ru-RU"/>
        </w:rPr>
        <w:t>Родительский университет</w:t>
      </w:r>
    </w:p>
    <w:p w:rsidR="00BA43E5" w:rsidRPr="00FD05AD" w:rsidRDefault="00FD05AD" w:rsidP="00FD05A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B05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z w:val="32"/>
          <w:szCs w:val="28"/>
          <w:lang w:eastAsia="ru-RU"/>
        </w:rPr>
        <w:t xml:space="preserve">Консультация </w:t>
      </w:r>
      <w:r w:rsidR="003F49D6" w:rsidRPr="00FD05AD">
        <w:rPr>
          <w:rFonts w:ascii="Arial" w:eastAsia="Times New Roman" w:hAnsi="Arial" w:cs="Arial"/>
          <w:b/>
          <w:bCs/>
          <w:color w:val="00B050"/>
          <w:sz w:val="32"/>
          <w:szCs w:val="28"/>
          <w:lang w:eastAsia="ru-RU"/>
        </w:rPr>
        <w:t>«Искусство наказывать и поощрять»</w:t>
      </w:r>
    </w:p>
    <w:p w:rsidR="00BA43E5" w:rsidRPr="00FD05AD" w:rsidRDefault="00BA43E5" w:rsidP="00FD05A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bookmarkStart w:id="0" w:name="_GoBack"/>
      <w:bookmarkEnd w:id="0"/>
      <w:r w:rsidRPr="00FD05A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Детей наказывай стыдом, а не кнутом.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FD05AD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Не спеши карать – спеши миловать.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FD05A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Русские народные пословицы</w:t>
      </w:r>
    </w:p>
    <w:p w:rsidR="00FD05AD" w:rsidRPr="00FD05AD" w:rsidRDefault="00FD05AD" w:rsidP="00FD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Цель:</w:t>
      </w:r>
      <w:r w:rsidRPr="00FD0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Расширение и углубление знаний родителей по </w:t>
      </w:r>
      <w:r w:rsidRPr="00FD0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вопросам поощрения и наказания детей.</w:t>
      </w:r>
    </w:p>
    <w:p w:rsidR="00FD05AD" w:rsidRPr="00FD05AD" w:rsidRDefault="00FD05AD" w:rsidP="00FD05AD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D05A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Общаясь со своим ребёнком каждый день, вы постоянно прибегаете к определённым методам воздействия на него. Среди них поощрение и наказание.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Как сказал А. С. Макаренко «Наказание и поощрение – это две стороны одной медали».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Неумелое применение поощрений и наказаний не только не даёт ожидаемых результатов, но и играет отрицательную роль в формировании личности, повышает уровень тревожности у ребёнка.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Наказание – это самая крайняя мера, которая применяется по отношению к детям только в тех случаях, когда все остальные способы для установления дисциплины оказались недейственными. Конечно, наказание наказанию рознь.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 xml:space="preserve">В некоторых ситуациях, как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ни жаль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>, приходится наказывать. Но как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Белинский говорил: надо так воспитывать ребёнка, чтобы один суровый взгляд обычно ласковой матери уже становился для ребёнка тяжёлым наказанием. Будет прекрасно, если вам не потребуется других мер воздействия.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Что делать когда одного взгляда мало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 xml:space="preserve"> ?</w:t>
      </w:r>
      <w:proofErr w:type="gramEnd"/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Можно использовать </w:t>
      </w: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словесное наказание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Наказания словом считают наиболее мягкими, не приносящими большого вреда. И трудно представить родителя, который бы ни разу в жизни не крикнул на ребёнка, не обозвал его, не выругался в его адрес. Зачастую родители кричат и ругаются из-за того, что у них неприятности на работе, или они устали, или им сейчас не до ребёнка. В общем, просто из-за того, что не могут сдержаться. Никакой воспитательной роли фразы вроде «Всё из-за тебя!», «Вечно ты…», «Когда это кончится!» (а то и похуже) сыграть не могут. Они, наоборот, вызывают у детей ответное озлобление, подавленность, разочарованность, порождают заниженную самооценку. Ведь взрослый является для ребёнка в детстве огромным авторитетом. И всё, что тот произносит, воспринимается как непреложная истина.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Обратите внимание на построение ваших фраз. Среди них можно выделить «Ты – высказывания» и «Я – высказывания». Что это такое?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«Ты – высказывания»</w:t>
      </w:r>
      <w:r w:rsidRPr="00FD05AD">
        <w:rPr>
          <w:rFonts w:ascii="Arial" w:hAnsi="Arial" w:cs="Arial"/>
          <w:color w:val="000000"/>
          <w:sz w:val="28"/>
          <w:szCs w:val="28"/>
        </w:rPr>
        <w:t> - такие фразы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где встречаются местоимения «ты», причём они создают впечатление вашей абсолютной правоты и неправоты другого человека. В результате ребёнок чувствует, что он плохой, и обижается.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«Я – высказывания»</w:t>
      </w:r>
      <w:r w:rsidRPr="00FD05AD">
        <w:rPr>
          <w:rFonts w:ascii="Arial" w:hAnsi="Arial" w:cs="Arial"/>
          <w:color w:val="000000"/>
          <w:sz w:val="28"/>
          <w:szCs w:val="28"/>
        </w:rPr>
        <w:t> - это когда вы говорите лишь о том, чего вы хотите, что чувствуете. Этот способ решать проблемы менее конфликтен.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Чтобы добиться пользы от словесных наказаний, необходимо «Ты – высказывания» («Ты опять получил двойку!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Когда это кончится!», «Ты опять не прибрал в своей комнате», «Как ты посмел уйти в гости без моего согласия») в своей речи поменять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Я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– высказывания» («Я так расстроена этой новостью! А как же наш договор? Я думаю, тебе надо срочно заняться этим – выучи и расскажи мне эту тему», «Я думала, мы с тобой договорились о том, что уборку в комнате надо делать ежедневно», «Когда ты принимаешь такие решения, не обсудив их со мной, мне бывает обидно.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В следующий раз посоветуйся со мной»).</w:t>
      </w:r>
      <w:proofErr w:type="gramEnd"/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Наказание изоляцией</w:t>
      </w:r>
      <w:r w:rsidRPr="00FD05AD">
        <w:rPr>
          <w:rFonts w:ascii="Arial" w:hAnsi="Arial" w:cs="Arial"/>
          <w:color w:val="000000"/>
          <w:sz w:val="28"/>
          <w:szCs w:val="28"/>
        </w:rPr>
        <w:t> (стояние в углу, запирание в комнате, ванной, туалете, отказ от контакта и т. д.);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Такой приём рекомендуется применять спокойно, объяснив детям причину наказания, обговорив условия его прекращения. Подобная мера воздействия, по мнению некоторых исследователей, не наносит ребёнку ни физического, ни эмоционального вреда.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Но, применяя наказание изоляцией, не нужно забывать об индивидуальных различиях в психике детей. Если ребёнка изолируют, закрыв в тёмной комнате или другом помещении, а он страдает боязнью замкнутого пространства (клаустрофобией), то такое наказание превращается в самую жестокую пытку. Это может привести к сильнейшему стрессу и другим тяжёлым последствиям.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Очень противоречивый метод воздействия – </w:t>
      </w: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наказание трудом. </w:t>
      </w:r>
      <w:r w:rsidRPr="00FD05AD">
        <w:rPr>
          <w:rFonts w:ascii="Arial" w:hAnsi="Arial" w:cs="Arial"/>
          <w:color w:val="000000"/>
          <w:sz w:val="28"/>
          <w:szCs w:val="28"/>
        </w:rPr>
        <w:t>«За то, что получил двойку, будешь всю неделю пылесосить квартиру». Ещё более абсурдный приём – наказание учёбой. «За то, что ты опоздал, сядь и прочти 20 страниц». Такие наказания могут на всю жизнь закрепить негативное отношение к труду, учёбе, чтению.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Неверно поступают родители, отменяющие в порядке наказания ранее данные ребёнку обещания. Взрослые всегда должны оставаться в глазах детей людьми слова. Иначе их авторитет будет поколеблен. Другое дело, что можно отсрочить на некоторое время обещанный поход в кино или приобретение какой-либо вещи.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 xml:space="preserve">Какой же вид наказания не нанесёт морального вреда детям? Известный учёный – психолог Ю. </w:t>
      </w:r>
      <w:proofErr w:type="spellStart"/>
      <w:r w:rsidRPr="00FD05AD">
        <w:rPr>
          <w:rFonts w:ascii="Arial" w:hAnsi="Arial" w:cs="Arial"/>
          <w:color w:val="000000"/>
          <w:sz w:val="28"/>
          <w:szCs w:val="28"/>
        </w:rPr>
        <w:t>Гиппенрейтер</w:t>
      </w:r>
      <w:proofErr w:type="spellEnd"/>
      <w:r w:rsidRPr="00FD05AD">
        <w:rPr>
          <w:rFonts w:ascii="Arial" w:hAnsi="Arial" w:cs="Arial"/>
          <w:color w:val="000000"/>
          <w:sz w:val="28"/>
          <w:szCs w:val="28"/>
        </w:rPr>
        <w:t xml:space="preserve"> советует родителям придерживаться одного очень важного правила: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«Наказывать ребёнка лучше, лишая его хорошего, чем делая ему плохое».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> Речь идёт о </w:t>
      </w: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наказании лишением.</w:t>
      </w:r>
      <w:r w:rsidRPr="00FD05AD">
        <w:rPr>
          <w:rFonts w:ascii="Arial" w:hAnsi="Arial" w:cs="Arial"/>
          <w:color w:val="000000"/>
          <w:sz w:val="28"/>
          <w:szCs w:val="28"/>
        </w:rPr>
        <w:t xml:space="preserve"> Найдите в жизни ребёнка то, что для него особенно важно: игры с друзьями, любимые современными детьми компьютерные игры, катание на велосипедах, выход в гости и пр. Ю. </w:t>
      </w:r>
      <w:proofErr w:type="spellStart"/>
      <w:r w:rsidRPr="00FD05AD">
        <w:rPr>
          <w:rFonts w:ascii="Arial" w:hAnsi="Arial" w:cs="Arial"/>
          <w:color w:val="000000"/>
          <w:sz w:val="28"/>
          <w:szCs w:val="28"/>
        </w:rPr>
        <w:t>Гиппенрейтер</w:t>
      </w:r>
      <w:proofErr w:type="spellEnd"/>
      <w:r w:rsidRPr="00FD05AD">
        <w:rPr>
          <w:rFonts w:ascii="Arial" w:hAnsi="Arial" w:cs="Arial"/>
          <w:color w:val="000000"/>
          <w:sz w:val="28"/>
          <w:szCs w:val="28"/>
        </w:rPr>
        <w:t xml:space="preserve"> называет это «золотым фондом радости». Если ваш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ребёнок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совершает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какой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– то проступок, то удовольствие на этой неделе или в этот день отменяется.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Нельзя лишать ребёнка прогулки, оставлять без обеда. Эффект такого наказания очень сомнителен, а ущерб для здоровья явный.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lastRenderedPageBreak/>
        <w:t>Для </w:t>
      </w: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физических наказаний</w:t>
      </w:r>
      <w:r w:rsidRPr="00FD05AD">
        <w:rPr>
          <w:rFonts w:ascii="Arial" w:hAnsi="Arial" w:cs="Arial"/>
          <w:color w:val="000000"/>
          <w:sz w:val="28"/>
          <w:szCs w:val="28"/>
        </w:rPr>
        <w:t> не может быть оправданий, они не допустимы ни в каких ситуациях. Ни в какой форме. Хватаясь за ремень, шлёпая ребёнка, родители тем самым расписываются в полной своей беспомощности.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По мнению психологов, в семьях, где битьё – обычный метод воспитания, дети находят различные пути адаптации к таким жестким условиям. Агрессия со стороны взрослых провоцирует детскую агрессию. Например, начинают вымещать обиду на тех, кто слабее – младших детях, животных, иногда игрушках. А, став взрослым, такой ребёнок сам начнёт применять эти методы в своей семье. Для него то, что его в детстве пороли, становится оправданием рукоприкладства по отношению к своим детям. Жестокость порождает жестокость. Кроме того страх перед наказанием может быть губительным для развития ребёнка.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>Чтобы ребёнок не оказывался слишком часто в положении провинившегося, надо предъявлять ему требования, для него посильные.</w:t>
      </w:r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Не требуйте от ребёнка, чтобы он долго занимался одним и тем же делом, а тем более спокойно сидел или стоял. Чем меньше «нельзя», окриков, одёргиваний без нужды, тем послушнее дети.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И если вы всё-таки прибегли к наказанию, то помните: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-нельзя действовать под горячую руку;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-оскорблять, унижать человеческие достоинства;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-говорить, что ребёнок неудачник;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-при любом наказании ребёнок должен быть уверен, что его по-прежнему любят, и даже будучи наказанным, он не остаётся без родительской любви;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-наказание должно быть соразмерно проступку;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-ребёнок должен быть проинформирован о том, за какие проступки его наказывают и в какой форме, чтобы у ребёнка не было путаницы из-за непоследовательного поведения взрослых;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-нельзя наказывать за то, что взрослые делают сами.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i/>
          <w:color w:val="00B05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 xml:space="preserve">При любом наказании дети не должны быть лишены </w:t>
      </w:r>
      <w:proofErr w:type="gramStart"/>
      <w:r w:rsidRPr="00FD05AD">
        <w:rPr>
          <w:rFonts w:ascii="Arial" w:hAnsi="Arial" w:cs="Arial"/>
          <w:b/>
          <w:i/>
          <w:color w:val="00B050"/>
          <w:sz w:val="28"/>
          <w:szCs w:val="28"/>
        </w:rPr>
        <w:t>необходимого</w:t>
      </w:r>
      <w:proofErr w:type="gramEnd"/>
      <w:r w:rsidRPr="00FD05AD">
        <w:rPr>
          <w:rFonts w:ascii="Arial" w:hAnsi="Arial" w:cs="Arial"/>
          <w:b/>
          <w:i/>
          <w:color w:val="00B050"/>
          <w:sz w:val="28"/>
          <w:szCs w:val="28"/>
        </w:rPr>
        <w:t xml:space="preserve"> для жизни.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bCs/>
          <w:color w:val="000000"/>
          <w:sz w:val="28"/>
          <w:szCs w:val="28"/>
        </w:rPr>
        <w:t>А теперь поговорим о поощрениях.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Как вы думаете, какой самый популярный вид поощрения?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 xml:space="preserve">Покупка </w:t>
      </w:r>
      <w:proofErr w:type="gramStart"/>
      <w:r w:rsidRPr="00FD05AD">
        <w:rPr>
          <w:rFonts w:ascii="Arial" w:hAnsi="Arial" w:cs="Arial"/>
          <w:color w:val="000000"/>
          <w:sz w:val="28"/>
          <w:szCs w:val="28"/>
        </w:rPr>
        <w:t xml:space="preserve">какой – </w:t>
      </w:r>
      <w:proofErr w:type="spellStart"/>
      <w:r w:rsidRPr="00FD05AD">
        <w:rPr>
          <w:rFonts w:ascii="Arial" w:hAnsi="Arial" w:cs="Arial"/>
          <w:color w:val="000000"/>
          <w:sz w:val="28"/>
          <w:szCs w:val="28"/>
        </w:rPr>
        <w:t>нибудь</w:t>
      </w:r>
      <w:proofErr w:type="spellEnd"/>
      <w:proofErr w:type="gramEnd"/>
      <w:r w:rsidRPr="00FD05AD">
        <w:rPr>
          <w:rFonts w:ascii="Arial" w:hAnsi="Arial" w:cs="Arial"/>
          <w:color w:val="000000"/>
          <w:sz w:val="28"/>
          <w:szCs w:val="28"/>
        </w:rPr>
        <w:t xml:space="preserve"> вещи – вот самый популярный у родителей вариант поощрения. Но самый ли лучший? Эффект поощрения отнюдь не пропорционален стоимости подарка. Главное – умение родителей подметить в поведении ребёнка хотя бы намёк на добрые побуждения и своевременно отреагировать: помочь ему, поддержать, стимулировать проявление таких ценных качеств, как самостоятельность, инициативность, чувство долга, трудолюбие, внимание к людям и умение заботиться о них.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lastRenderedPageBreak/>
        <w:t>Надо ли поощрять успехи в учёбе? Надо! Но не отметку как таковую, а прилежание, старание, трудолюбие. Например: «Я очень довольна твоими успехами», - говорит мама. «Мне нравится твоя сила воли», - замечает отец.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Поощрение ребёнка за что-то хорошее укрепляет у него веру в свои силы, вызывает желание и в дальнейшем проявлять себя с хорошей стороны. Особенно важно поощрять ребёнка за умение находить и выполнять дела, нужные и полезные для семьи. Например, ребёнок, не дожидаясь указания родителей, по своей инициативе оказал помощь престарелым родственникам, самостоятельно прополол огород, принёс воды. Эти факты следует одобрить словами: «Ты стал совсем взрослым», или же «Какой ты молодец!» и т.д.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Существует много способов выразить ребёнку свою положительную оценку. Это и ласковый взгляд, и поощрительный кивок головы, и одобряющий жест, и похвала, и ласковое слово, и подарок.</w:t>
      </w:r>
      <w:r w:rsidRPr="00FD05AD">
        <w:rPr>
          <w:rFonts w:ascii="Arial" w:hAnsi="Arial" w:cs="Arial"/>
          <w:color w:val="00B050"/>
          <w:sz w:val="28"/>
          <w:szCs w:val="28"/>
        </w:rPr>
        <w:t xml:space="preserve"> </w:t>
      </w:r>
      <w:r w:rsidRPr="00FD05AD">
        <w:rPr>
          <w:rFonts w:ascii="Arial" w:hAnsi="Arial" w:cs="Arial"/>
          <w:color w:val="000000"/>
          <w:sz w:val="28"/>
          <w:szCs w:val="28"/>
        </w:rPr>
        <w:t>Не надо часто повторять одни и те же поощрения, потому что дети к ним привыкают и воспитательный момент снижается.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Вместе с тем не следует слишком увлекаться поощрениями. При частом повторении они перестают служить стимулом дисциплинированности. Дети привыкают к ним и не ценят поощрения. Не всегда и не всё нужно поощрять. То, что вошло в жизнь и быт, превратилось в привычку, стало традицией, не требует поощрения. Поощрять надо за действительные, а не за мнимые заслуги и при этом учитывать индивидуальные особенности ребёнка. Очень хотелось бы исключить из семейного обихода такой распространённый метод поощрения, как поощрение конфеткой, шоколадкой. Дети любят вкусно поесть, и надо стараться кормить их разнообразно, не отказывая в лакомствах. Но создавать из еды культ, воспитывать чрезмерный интерес к ней не стоит. Да и много сладкого в рационе ребёнка вредно.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И ещё одно правило – поощрение должно следовать за хорошим поступком, а не обещаться заранее. Ребёнок должен учиться получать удовлетворение от самого труда, действия, а не стараться ради награды.</w:t>
      </w:r>
      <w:r w:rsidRPr="00FD05AD">
        <w:rPr>
          <w:rFonts w:ascii="Arial" w:hAnsi="Arial" w:cs="Arial"/>
          <w:color w:val="00B050"/>
          <w:sz w:val="28"/>
          <w:szCs w:val="28"/>
        </w:rPr>
        <w:t xml:space="preserve"> </w:t>
      </w:r>
      <w:r w:rsidRPr="00FD05AD">
        <w:rPr>
          <w:rFonts w:ascii="Arial" w:hAnsi="Arial" w:cs="Arial"/>
          <w:color w:val="000000"/>
          <w:sz w:val="28"/>
          <w:szCs w:val="28"/>
        </w:rPr>
        <w:t>Ведь в жизни не за каждым добрым делом следует награда, и не надо приучать ребёнка всегда ожидать её.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О каких бы формах и методах поощрения мы не говорили, главное – это любовь мамы и папы к своему ребёнку, их преданность ему, желание ему только добра и счастья.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b/>
          <w:i/>
          <w:color w:val="00B050"/>
          <w:sz w:val="28"/>
          <w:szCs w:val="28"/>
        </w:rPr>
        <w:t>Любите своих детей. Показывайте им свою любовь как можно чаще: хорошим словом, улыбкой, душевным разговором, объятием. Считается, что ежедневные объятия необходимы</w:t>
      </w:r>
      <w:r w:rsidRPr="00FD05AD">
        <w:rPr>
          <w:rFonts w:ascii="Arial" w:hAnsi="Arial" w:cs="Arial"/>
          <w:color w:val="000000"/>
          <w:sz w:val="28"/>
          <w:szCs w:val="28"/>
        </w:rPr>
        <w:t>: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- 5объятий – для выживания;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-10 – для поддержки;</w:t>
      </w:r>
    </w:p>
    <w:p w:rsidR="00BA43E5" w:rsidRPr="00FD05AD" w:rsidRDefault="00BA43E5" w:rsidP="00FD05A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FD05AD">
        <w:rPr>
          <w:rFonts w:ascii="Arial" w:hAnsi="Arial" w:cs="Arial"/>
          <w:color w:val="000000"/>
          <w:sz w:val="28"/>
          <w:szCs w:val="28"/>
        </w:rPr>
        <w:t>-15 – для роста и развития ребёнка.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bCs/>
          <w:color w:val="00B050"/>
          <w:sz w:val="28"/>
          <w:szCs w:val="28"/>
          <w:lang w:eastAsia="ru-RU"/>
        </w:rPr>
        <w:t>Как поощрять ребенка в семье</w:t>
      </w:r>
    </w:p>
    <w:p w:rsidR="00BA43E5" w:rsidRPr="00FD05AD" w:rsidRDefault="00BA43E5" w:rsidP="00FD05A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00B050"/>
          <w:sz w:val="28"/>
          <w:szCs w:val="28"/>
          <w:lang w:eastAsia="ru-RU"/>
        </w:rPr>
        <w:lastRenderedPageBreak/>
        <w:t>Поощряйте ребенка словами, жестами, используйте выражения "ты прав", "мы с тобой согласны".</w:t>
      </w:r>
    </w:p>
    <w:p w:rsidR="00BA43E5" w:rsidRPr="00FD05AD" w:rsidRDefault="00BA43E5" w:rsidP="00FD05A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Дарите ребенку подарки не только с учетом его желаний, но и с учетом возможностей. Учите принимать подарки и быть благодарным за любые знаки внимания.</w:t>
      </w:r>
    </w:p>
    <w:p w:rsidR="00BA43E5" w:rsidRPr="00FD05AD" w:rsidRDefault="00BA43E5" w:rsidP="00FD05A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Если Вы поощряете ребенка деньгами, учите разумно ими распоряжаться.</w:t>
      </w:r>
    </w:p>
    <w:p w:rsidR="00BA43E5" w:rsidRPr="00FD05AD" w:rsidRDefault="00BA43E5" w:rsidP="00FD05AD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Позволяйте своему ребенку иметь карманные деньги, но не оставляйте их расходование без анализа самим ребенком и Вами.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7 правил известного психотерапевта </w:t>
      </w:r>
      <w:proofErr w:type="spellStart"/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В.Леви</w:t>
      </w:r>
      <w:proofErr w:type="spellEnd"/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“Важно помнить”: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Наказание не должно вредить здоровью</w:t>
      </w: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ни физическому, ни психическому.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Если есть сомнение: наказывать или не наказывать – не наказывайте.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Никакой “профилактики”, никаких наказаний на всякий случай.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 один проступок – одно наказание</w:t>
      </w: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Если проступков совершено сразу много, наказание может быть суровым, но только одно, за все проступки сразу.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Недопустимо запоздалое наказание</w:t>
      </w: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Ребенок не должен бояться наказания.</w:t>
      </w: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Не унижайте ребенка</w:t>
      </w: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BA43E5" w:rsidRPr="00FD05AD" w:rsidRDefault="00BA43E5" w:rsidP="00FD05A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D05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Если ребенок наказан, значит, он уже прощен. </w:t>
      </w:r>
      <w:r w:rsidRPr="00FD05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 прежних его проступках – больше ни слова.</w:t>
      </w:r>
    </w:p>
    <w:p w:rsidR="00A45F72" w:rsidRPr="00FD05AD" w:rsidRDefault="00A45F72" w:rsidP="00FD05AD">
      <w:pPr>
        <w:spacing w:after="120" w:line="240" w:lineRule="auto"/>
        <w:rPr>
          <w:rFonts w:ascii="Arial" w:hAnsi="Arial" w:cs="Arial"/>
          <w:sz w:val="28"/>
          <w:szCs w:val="28"/>
        </w:rPr>
      </w:pPr>
    </w:p>
    <w:sectPr w:rsidR="00A45F72" w:rsidRPr="00FD05AD" w:rsidSect="00F06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53E5"/>
    <w:multiLevelType w:val="multilevel"/>
    <w:tmpl w:val="6B98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5"/>
    <w:rsid w:val="001378CE"/>
    <w:rsid w:val="003F49D6"/>
    <w:rsid w:val="00A45F72"/>
    <w:rsid w:val="00BA43E5"/>
    <w:rsid w:val="00BD0B27"/>
    <w:rsid w:val="00F067CE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2022-04-18T09:42:00Z</dcterms:created>
  <dcterms:modified xsi:type="dcterms:W3CDTF">2022-04-19T08:35:00Z</dcterms:modified>
</cp:coreProperties>
</file>