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</w:t>
      </w:r>
      <w:r w:rsidR="00AC01CD" w:rsidRPr="009C5742">
        <w:rPr>
          <w:rFonts w:cs="Times New Roman"/>
          <w:sz w:val="30"/>
          <w:szCs w:val="30"/>
        </w:rPr>
        <w:t>о</w:t>
      </w:r>
      <w:r w:rsidR="00AC01CD" w:rsidRPr="009C5742">
        <w:rPr>
          <w:rFonts w:cs="Times New Roman"/>
          <w:sz w:val="30"/>
          <w:szCs w:val="30"/>
        </w:rPr>
        <w:t>вится неотъемлемым спутником жизни любого родителя с момента рождения ребенка – этот факт вряд ли кто-то о</w:t>
      </w:r>
      <w:r w:rsidR="00AC01CD" w:rsidRPr="009C5742">
        <w:rPr>
          <w:rFonts w:cs="Times New Roman"/>
          <w:sz w:val="30"/>
          <w:szCs w:val="30"/>
        </w:rPr>
        <w:t>с</w:t>
      </w:r>
      <w:r w:rsidR="00AC01CD" w:rsidRPr="009C5742">
        <w:rPr>
          <w:rFonts w:cs="Times New Roman"/>
          <w:sz w:val="30"/>
          <w:szCs w:val="30"/>
        </w:rPr>
        <w:t>порит. Сомнения, страхи, тревожность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правлений признана определяющая роль семьи в формировании культ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ры безопасности жизнедеятельности у детей. Школе, как правило, 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надлежит ведущая роль в реализации таких компонентов процесса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безопасности, компетенции безопасного поведения, психологическая 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товность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жать опасных ситуаций и научат правильному поведению при столкн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конс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т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 xml:space="preserve">ным ситуациям в социуме, но сделать это так, чтобы он не был запуган и не трясся от ужаса, воображая, что с ним может произойти? Говорить ли </w:t>
      </w:r>
      <w:r w:rsidRPr="009C5742">
        <w:rPr>
          <w:rFonts w:cs="Times New Roman"/>
          <w:sz w:val="30"/>
          <w:szCs w:val="30"/>
        </w:rPr>
        <w:lastRenderedPageBreak/>
        <w:t>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без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пасность. Если ребенок будет знать, что его поймут, поддержать, защитят при необходимости, он уже будет расти более защищенным во всех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ношениях. Главное, что создает безопасность – это умная, рассудител</w:t>
      </w:r>
      <w:r w:rsidR="00767DF9" w:rsidRPr="009C5742">
        <w:rPr>
          <w:rFonts w:cs="Times New Roman"/>
          <w:sz w:val="30"/>
          <w:szCs w:val="30"/>
        </w:rPr>
        <w:t>ь</w:t>
      </w:r>
      <w:r w:rsidR="00767DF9" w:rsidRPr="009C5742">
        <w:rPr>
          <w:rFonts w:cs="Times New Roman"/>
          <w:sz w:val="30"/>
          <w:szCs w:val="30"/>
        </w:rPr>
        <w:t>ная голова и мудрая, подготовленная душа. Именно они в случае опасн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сти будут действовать заодно с тренир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мя, только так он захочет слушать.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со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дать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рировать верное поведение в нужный момент, сможет, в конце концов, помочь тому, кто более слаб, чем он. Да и родители, воспитывая сильн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того,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BD565F" w:rsidRPr="009C5742">
        <w:rPr>
          <w:rFonts w:cs="Times New Roman"/>
          <w:sz w:val="30"/>
          <w:szCs w:val="30"/>
        </w:rPr>
        <w:t>соблюдение некоторых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>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средств происходят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обязаны закреплять эти знания на практике, расширяя возможности их практического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проблемные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lastRenderedPageBreak/>
        <w:t>Поощрения ребёнка к принятию ответственности за свою без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до помнить, что ребёнок хорошо запоминает только то, что для него эм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 w:rsidR="00DE0E93" w:rsidRPr="003E6B7B">
        <w:rPr>
          <w:rFonts w:cs="Times New Roman"/>
          <w:color w:val="7030A0"/>
          <w:sz w:val="30"/>
          <w:szCs w:val="30"/>
        </w:rPr>
        <w:t>Поэтому б</w:t>
      </w:r>
      <w:hyperlink r:id="rId9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</w:t>
        </w:r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н</w:t>
        </w:r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ка</w:t>
        </w:r>
      </w:hyperlink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</w:t>
      </w:r>
      <w:r w:rsidRPr="003E6B7B">
        <w:rPr>
          <w:rFonts w:cs="Times New Roman"/>
          <w:color w:val="7030A0"/>
          <w:sz w:val="30"/>
          <w:szCs w:val="30"/>
        </w:rPr>
        <w:t>с</w:t>
      </w:r>
      <w:r w:rsidRPr="003E6B7B">
        <w:rPr>
          <w:rFonts w:cs="Times New Roman"/>
          <w:color w:val="7030A0"/>
          <w:sz w:val="30"/>
          <w:szCs w:val="30"/>
        </w:rPr>
        <w:t>тальных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ты, знакомится со сверстниками и общается с</w:t>
      </w:r>
      <w:r w:rsidR="008740EB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поведения в ситуациях, чр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Дошк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</w:t>
      </w:r>
      <w:r w:rsidR="00A37022" w:rsidRPr="009C5742">
        <w:rPr>
          <w:rFonts w:cs="Times New Roman"/>
          <w:sz w:val="30"/>
          <w:szCs w:val="30"/>
        </w:rPr>
        <w:lastRenderedPageBreak/>
        <w:t>мулированную инструкцию родителей в связи с возрастными особенн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стями. Необходимо выделить правила поведения, которые дети будут выполнять, так как от этого зав</w:t>
      </w:r>
      <w:r w:rsidR="00A37022" w:rsidRPr="009C5742">
        <w:rPr>
          <w:rFonts w:cs="Times New Roman"/>
          <w:sz w:val="30"/>
          <w:szCs w:val="30"/>
        </w:rPr>
        <w:t>и</w:t>
      </w:r>
      <w:r w:rsidR="00A37022" w:rsidRPr="009C5742">
        <w:rPr>
          <w:rFonts w:cs="Times New Roman"/>
          <w:sz w:val="30"/>
          <w:szCs w:val="30"/>
        </w:rPr>
        <w:t>сят их здоровье и безопасность. Эти правила следует подробно разъя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ожиданно совершает плохие поступки. Дать ребенку самому сделать в</w:t>
      </w:r>
      <w:r w:rsidRPr="009C5742">
        <w:rPr>
          <w:rFonts w:cs="Times New Roman"/>
          <w:sz w:val="30"/>
          <w:szCs w:val="30"/>
        </w:rPr>
        <w:t>ы</w:t>
      </w:r>
      <w:r w:rsidRPr="009C5742">
        <w:rPr>
          <w:rFonts w:cs="Times New Roman"/>
          <w:sz w:val="30"/>
          <w:szCs w:val="30"/>
        </w:rPr>
        <w:t>вод о непредсказуемости поведения других людей. По мере взросления ребенка, накопления опыта, по мере того, как он будет учиться разб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раться в людях, можно будет постепенно отказаться от жестких правил,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соцсетям,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скайпе или видеочате,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>При 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lastRenderedPageBreak/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лога, с которым к ним подходят. 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―разрешатьему прио</w:t>
      </w:r>
      <w:r w:rsidRPr="00C75AE6">
        <w:rPr>
          <w:sz w:val="30"/>
          <w:szCs w:val="30"/>
        </w:rPr>
        <w:t>б</w:t>
      </w:r>
      <w:r w:rsidRPr="00C75AE6">
        <w:rPr>
          <w:sz w:val="30"/>
          <w:szCs w:val="30"/>
        </w:rPr>
        <w:t>ретать собственный опыт и бережно поддерживать на этом пути, трен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руя вместе с ним навыки, которые помогут в ситуации реальной опасн</w:t>
      </w:r>
      <w:r w:rsidRPr="00C75AE6">
        <w:rPr>
          <w:sz w:val="30"/>
          <w:szCs w:val="30"/>
        </w:rPr>
        <w:t>о</w:t>
      </w:r>
      <w:r w:rsidRPr="00C75AE6">
        <w:rPr>
          <w:sz w:val="30"/>
          <w:szCs w:val="30"/>
        </w:rPr>
        <w:t>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t>Обучайте заранее.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Например, вочередной раз вырассказываете малышу сказку про ш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строго Колобка— и</w:t>
      </w:r>
      <w:r w:rsidR="0058037C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колобковское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повед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ние: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й, Колобок, тызачем один убежал издома...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короткие вставочки концентрируют внимание малыша натом, что может случит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ся, если... Если тыостался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нарушишь стр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снезнакомцем исним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парень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насоблазн, высунешься вокошко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11B" w:rsidRPr="009C5742">
        <w:rPr>
          <w:rFonts w:cs="Times New Roman"/>
          <w:sz w:val="30"/>
          <w:szCs w:val="30"/>
        </w:rPr>
        <w:t xml:space="preserve">Конечно, использовать стоит нетолько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(всказке, вигре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снеожида</w:t>
      </w:r>
      <w:r w:rsidR="001C311B" w:rsidRPr="009C5742">
        <w:rPr>
          <w:rFonts w:cs="Times New Roman"/>
          <w:sz w:val="30"/>
          <w:szCs w:val="30"/>
        </w:rPr>
        <w:t>н</w:t>
      </w:r>
      <w:r w:rsidR="001C311B" w:rsidRPr="009C5742">
        <w:rPr>
          <w:rFonts w:cs="Times New Roman"/>
          <w:sz w:val="30"/>
          <w:szCs w:val="30"/>
        </w:rPr>
        <w:t>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натом, вчёмже опа</w:t>
      </w:r>
      <w:r w:rsidR="001C311B" w:rsidRPr="009C5742">
        <w:rPr>
          <w:rFonts w:cs="Times New Roman"/>
          <w:sz w:val="30"/>
          <w:szCs w:val="30"/>
        </w:rPr>
        <w:t>с</w:t>
      </w:r>
      <w:r w:rsidR="001C311B" w:rsidRPr="009C5742">
        <w:rPr>
          <w:rFonts w:cs="Times New Roman"/>
          <w:sz w:val="30"/>
          <w:szCs w:val="30"/>
        </w:rPr>
        <w:t>ность икак можно еёизбежать.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вызакладываете основы иготовите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какбы погрузиться внеё.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любопытнои... чуточку страшно: авдруг это случилось сомной?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исоучастия создаёт ребёнку игра.Так,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пример, теже сказки можно нетолько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ноещё ир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зыгрывать мини-спектакли. Взяли две-три подходящих игрушки— ир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Аможно ипросто придумывать маленькие с</w:t>
      </w:r>
      <w:r w:rsidRPr="009C5742">
        <w:rPr>
          <w:rFonts w:cs="Times New Roman"/>
          <w:sz w:val="30"/>
          <w:szCs w:val="30"/>
        </w:rPr>
        <w:t>ю</w:t>
      </w:r>
      <w:r w:rsidRPr="009C5742">
        <w:rPr>
          <w:rFonts w:cs="Times New Roman"/>
          <w:sz w:val="30"/>
          <w:szCs w:val="30"/>
        </w:rPr>
        <w:t>жеты.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Разыграли— поговорили, апотом поискали вместе выход— что н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вбеду непопасть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</w:t>
      </w:r>
      <w:r w:rsidR="00664EE6" w:rsidRPr="003E6B7B">
        <w:rPr>
          <w:rFonts w:cs="Times New Roman"/>
          <w:color w:val="7030A0"/>
          <w:sz w:val="30"/>
          <w:szCs w:val="30"/>
        </w:rPr>
        <w:t>а</w:t>
      </w:r>
      <w:r w:rsidR="00664EE6" w:rsidRPr="003E6B7B">
        <w:rPr>
          <w:rFonts w:cs="Times New Roman"/>
          <w:color w:val="7030A0"/>
          <w:sz w:val="30"/>
          <w:szCs w:val="30"/>
        </w:rPr>
        <w:t>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="000A3A74" w:rsidRPr="009C5742">
        <w:rPr>
          <w:rFonts w:cs="Times New Roman"/>
          <w:sz w:val="30"/>
          <w:szCs w:val="30"/>
        </w:rPr>
        <w:t xml:space="preserve">Конечно, обопасностях можно ипросто поговорить, новместе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Неузнав, кто задверью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ходится, еёоткрывать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Ноэтого мало! Нужный навык приобрет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ется изакрепляется постоянными, регулярными тренировками. Вот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 xml:space="preserve">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,— спрашиваете ребёнка ипредлага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lastRenderedPageBreak/>
        <w:t xml:space="preserve">те ему самому подойти, посмотреть вглазок,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(итак далее). Авследующий раз— пусть действует уже без подсказки. Авына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людаете, ивыясняете, что запомнил малыш, ачто— ещё нет, ивчём ещё нужно ему потренироваться, чтобы чётко усвоилось необходимое прав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>щую сценку изфильма, нарисовать, придумать стишок, сделать плакат иповесить навидном месте, устроить соревнование, дать задание ипров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ваивают,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Неназидательно, атак, вподходящий 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темнеет,— рассуждает мудрая мама,— непойдём потёмному скверику, пойдём подороге,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Вроде бр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шена фраза случайно, нослучай заслучаем... Вот иотложится вголове.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Вообще старайтесь почаще комментировать свои действия— тес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мые, которые касаются безопасности. Вас застала гроза; прикидывая, где укрыться, выговорите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 xml:space="preserve">Нет, мынебудем прятаться под </w:t>
      </w:r>
      <w:r w:rsidRPr="009C5742">
        <w:rPr>
          <w:rFonts w:cs="Times New Roman"/>
          <w:sz w:val="30"/>
          <w:szCs w:val="30"/>
        </w:rPr>
        <w:lastRenderedPageBreak/>
        <w:t>этим высоким деревом: вовремя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,— иобъясняете,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Ипод аркой небудем прятаться— там темно, место совсем незн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комое... Добежим вон дотого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 xml:space="preserve">олезно ипо-другому: невыдавать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автянуть ребёнка вбеседу. Задавать вопросы— пусть думает человек. </w:t>
      </w:r>
      <w:r w:rsidR="00326690" w:rsidRPr="00E164C0">
        <w:rPr>
          <w:rFonts w:cs="Times New Roman"/>
          <w:sz w:val="30"/>
          <w:szCs w:val="30"/>
        </w:rPr>
        <w:t>Сам процесс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690" w:rsidRPr="009C5742">
        <w:rPr>
          <w:rFonts w:cs="Times New Roman"/>
          <w:sz w:val="30"/>
          <w:szCs w:val="30"/>
        </w:rPr>
        <w:t>Как тыдумаешь, какие места подороге вшколу самые глухие ибе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>людные? Акак тыдумаешь, угрюмый человек— значит плохой? Аесли улыбается— онхороший? Аможет быть, наоборот? Ккому вэтом супе</w:t>
      </w:r>
      <w:r w:rsidR="00326690" w:rsidRPr="009C5742">
        <w:rPr>
          <w:rFonts w:cs="Times New Roman"/>
          <w:sz w:val="30"/>
          <w:szCs w:val="30"/>
        </w:rPr>
        <w:t>р</w:t>
      </w:r>
      <w:r w:rsidR="00326690" w:rsidRPr="009C5742">
        <w:rPr>
          <w:rFonts w:cs="Times New Roman"/>
          <w:sz w:val="30"/>
          <w:szCs w:val="30"/>
        </w:rPr>
        <w:t>маркете тыбы обратился запомощью? Как тыдумаешь, почему престу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 xml:space="preserve">ники должны маскироваться ипридумывать разные уловки, почему они немогут просто схватить ребенка ипобежать сним? Что былобы, еслибы сейчас кто-то прямо унас водворе куда-то потащил ребенка? Аеслибы тыувидел, что происходит что-то плохое или кому-то нужна помощь, чтобы тысделал, еслибы нименя, нипапы небыло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версии, поэтому отли</w:t>
      </w:r>
      <w:r w:rsidR="00326690" w:rsidRPr="00E164C0">
        <w:rPr>
          <w:rFonts w:cs="Times New Roman"/>
          <w:sz w:val="30"/>
          <w:szCs w:val="30"/>
        </w:rPr>
        <w:t>ч</w:t>
      </w:r>
      <w:r w:rsidR="00326690" w:rsidRPr="00E164C0">
        <w:rPr>
          <w:rFonts w:cs="Times New Roman"/>
          <w:sz w:val="30"/>
          <w:szCs w:val="30"/>
        </w:rPr>
        <w:t>но запоминают те в</w:t>
      </w:r>
      <w:r w:rsidR="00326690" w:rsidRPr="00E164C0">
        <w:rPr>
          <w:rFonts w:cs="Times New Roman"/>
          <w:sz w:val="30"/>
          <w:szCs w:val="30"/>
        </w:rPr>
        <w:t>ы</w:t>
      </w:r>
      <w:r w:rsidR="00326690" w:rsidRPr="00E164C0">
        <w:rPr>
          <w:rFonts w:cs="Times New Roman"/>
          <w:sz w:val="30"/>
          <w:szCs w:val="30"/>
        </w:rPr>
        <w:t>воды, к которым пришли сами, особенно если их за это похвалили.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Ещё лучше—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ктому, чтобы онсам задавал вам вопросы. Это хороший признак; значит— ему интересно, значит, новая информация оставит впамяти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ловия – это ваш, внешний контроль, который поможет находиться ребе</w:t>
      </w:r>
      <w:r w:rsidRPr="00C75AE6">
        <w:rPr>
          <w:rFonts w:cs="Times New Roman"/>
          <w:sz w:val="30"/>
          <w:szCs w:val="30"/>
        </w:rPr>
        <w:t>н</w:t>
      </w:r>
      <w:r w:rsidRPr="00C75AE6">
        <w:rPr>
          <w:rFonts w:cs="Times New Roman"/>
          <w:sz w:val="30"/>
          <w:szCs w:val="30"/>
        </w:rPr>
        <w:t>ку в «рамках безопасности». Внешний контроль (ваш) помогает ребенку вырабатывать внутренний контроль (свой, над самим собой). Когда реб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нок сам проверяет себя, отвечает за свои поступки. Но контролировать тоже надо с умом. Вы не приказываете – вы договариваетесь, обговар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>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пойти погулять вечером, но к полвосьмого домой…». «Ладно, ты м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>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lastRenderedPageBreak/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помогаете, поддерживаете, контролируете, но выполнение требований безопасности все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стков; избегай безлюдных мест, оврагов, пустырей, заброшенных домов, сараев, чердаков, подвалов; выходи из лифта, если туда зашел незнак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мый человек; открывай двери квартиры только тем людям, которых 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рошо знаешь; перемещайся по улице в темное время суток (или в чужих районах) только в компании друзей (знакомых)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пробовать в ваше отсутствие то, что нел</w:t>
      </w:r>
      <w:r w:rsidR="00DF09A2" w:rsidRPr="000144BF">
        <w:rPr>
          <w:rFonts w:cs="Times New Roman"/>
          <w:i/>
          <w:color w:val="7030A0"/>
          <w:sz w:val="30"/>
          <w:szCs w:val="30"/>
        </w:rPr>
        <w:t>ь</w:t>
      </w:r>
      <w:r w:rsidR="00DF09A2" w:rsidRPr="000144BF">
        <w:rPr>
          <w:rFonts w:cs="Times New Roman"/>
          <w:i/>
          <w:color w:val="7030A0"/>
          <w:sz w:val="30"/>
          <w:szCs w:val="30"/>
        </w:rPr>
        <w:t>зя, поэтому говорить о безопасности нужно в довер</w:t>
      </w:r>
      <w:r w:rsidR="00DF09A2" w:rsidRPr="000144BF">
        <w:rPr>
          <w:rFonts w:cs="Times New Roman"/>
          <w:i/>
          <w:color w:val="7030A0"/>
          <w:sz w:val="30"/>
          <w:szCs w:val="30"/>
        </w:rPr>
        <w:t>и</w:t>
      </w:r>
      <w:r w:rsidR="00DF09A2" w:rsidRPr="000144BF">
        <w:rPr>
          <w:rFonts w:cs="Times New Roman"/>
          <w:i/>
          <w:color w:val="7030A0"/>
          <w:sz w:val="30"/>
          <w:szCs w:val="30"/>
        </w:rPr>
        <w:t>тельной манере, ни в коем случае не угр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 xml:space="preserve">Дети плохо воспринимают и запугивания, и страшилки, и занудные родительские советы.Поэтому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дить неназойливо, вызывая любопытство и желание узнать. Чем инт</w:t>
      </w:r>
      <w:r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чему научили ребенка.</w:t>
      </w:r>
      <w:r w:rsidRPr="00B42451">
        <w:rPr>
          <w:rFonts w:cs="Times New Roman"/>
          <w:color w:val="7030A0"/>
          <w:sz w:val="30"/>
          <w:szCs w:val="30"/>
        </w:rPr>
        <w:t>Любые правила безопасности надо не только сообщать, но — это главное — з</w:t>
      </w:r>
      <w:r w:rsidRPr="00B42451">
        <w:rPr>
          <w:rFonts w:cs="Times New Roman"/>
          <w:color w:val="7030A0"/>
          <w:sz w:val="30"/>
          <w:szCs w:val="30"/>
        </w:rPr>
        <w:t>а</w:t>
      </w:r>
      <w:r w:rsidRPr="00B42451">
        <w:rPr>
          <w:rFonts w:cs="Times New Roman"/>
          <w:color w:val="7030A0"/>
          <w:sz w:val="30"/>
          <w:szCs w:val="30"/>
        </w:rPr>
        <w:t xml:space="preserve">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Обозначьте для ребенка границу «свой-чужой»: установите правила относительно незнакомцев и следите за их выполнением. Объясните ребенку: чужой – это любой человек, которого он не знает (независимо от того, как он себя ведет, кем себя представляет). 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человеком,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Средний, чуть побольше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 xml:space="preserve">Обсудите, что можно и чего нельзя делать с ними без вашего </w:t>
      </w:r>
      <w:r w:rsidRPr="00B42451">
        <w:rPr>
          <w:sz w:val="30"/>
          <w:szCs w:val="30"/>
        </w:rPr>
        <w:lastRenderedPageBreak/>
        <w:t>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</w:t>
      </w:r>
      <w:r w:rsidRPr="00B42451">
        <w:rPr>
          <w:b/>
          <w:i/>
          <w:color w:val="C00000"/>
        </w:rPr>
        <w:t>ю</w:t>
      </w:r>
      <w:r w:rsidRPr="00B42451">
        <w:rPr>
          <w:b/>
          <w:i/>
          <w:color w:val="C00000"/>
        </w:rPr>
        <w:t>дях.</w:t>
      </w:r>
      <w:r w:rsidR="00713C65" w:rsidRPr="00B42451">
        <w:rPr>
          <w:b/>
          <w:i/>
          <w:color w:val="C00000"/>
          <w:sz w:val="30"/>
          <w:szCs w:val="30"/>
        </w:rPr>
        <w:t>Представлять, какого рода опасность может исходить от посторонних людей.</w:t>
      </w:r>
      <w:r w:rsidRPr="00D340D0"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бдительным и здравомыслящим. Уже в трехлетнем возрасте с помощью таких разговоров во время прогулки или игры можно акк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ратно донести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мерых козлятах подделывал добрый голос мамы, чтобы козлята о</w:t>
      </w:r>
      <w:r w:rsidRPr="00D340D0">
        <w:rPr>
          <w:rFonts w:cs="Times New Roman"/>
          <w:sz w:val="30"/>
          <w:szCs w:val="30"/>
        </w:rPr>
        <w:t>т</w:t>
      </w:r>
      <w:r w:rsidRPr="00D340D0">
        <w:rPr>
          <w:rFonts w:cs="Times New Roman"/>
          <w:sz w:val="30"/>
          <w:szCs w:val="30"/>
        </w:rPr>
        <w:t>крыли ему дверь. А иногда бывает наоборот: не очень красивый, 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улыбчивый человек может быть очень добрым. Хороший человек может иногда и нагрубить или показаться невежливым, просто у него такое настроение.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D340D0">
        <w:rPr>
          <w:rFonts w:cs="Times New Roman"/>
          <w:sz w:val="30"/>
          <w:szCs w:val="30"/>
        </w:rPr>
        <w:t>Это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>буется. Находясь со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рушил их личные границы. Могут спросить, не нужна ли помощь, е</w:t>
      </w:r>
      <w:r w:rsidRPr="00D340D0">
        <w:rPr>
          <w:rFonts w:cs="Times New Roman"/>
          <w:sz w:val="30"/>
          <w:szCs w:val="30"/>
        </w:rPr>
        <w:t>с</w:t>
      </w:r>
      <w:r w:rsidRPr="00D340D0">
        <w:rPr>
          <w:rFonts w:cs="Times New Roman"/>
          <w:sz w:val="30"/>
          <w:szCs w:val="30"/>
        </w:rPr>
        <w:t>ли ребенок потерялся. Но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lastRenderedPageBreak/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="004140F6" w:rsidRPr="00B42451">
        <w:rPr>
          <w:sz w:val="30"/>
          <w:szCs w:val="30"/>
        </w:rPr>
        <w:t>Знать,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автомобилей.</w:t>
      </w:r>
      <w:r w:rsidRPr="00D340D0"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угрозами.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D340D0">
        <w:rPr>
          <w:rFonts w:cs="Times New Roman"/>
          <w:sz w:val="30"/>
          <w:szCs w:val="30"/>
        </w:rPr>
        <w:t>Научите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D340D0">
        <w:rPr>
          <w:rFonts w:cs="Times New Roman"/>
          <w:sz w:val="30"/>
          <w:szCs w:val="30"/>
        </w:rPr>
        <w:t>Убедитесь, что ребенок знает ваше полное имя, домашний адрес, а также номера домашнего телефона и вашего мобильного. И заодно сразу напоминаем, что это — информация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лям.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lastRenderedPageBreak/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шаем покупки и еще очень много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тям. 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доверие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доступ к неподходящей их возрасту информации, группам с суицидал</w:t>
      </w:r>
      <w:r w:rsidR="004615E5" w:rsidRPr="00D03460">
        <w:rPr>
          <w:sz w:val="30"/>
          <w:szCs w:val="30"/>
        </w:rPr>
        <w:t>ь</w:t>
      </w:r>
      <w:r w:rsidR="004615E5" w:rsidRPr="00D03460">
        <w:rPr>
          <w:sz w:val="30"/>
          <w:szCs w:val="30"/>
        </w:rPr>
        <w:t xml:space="preserve">ным содержанием, радикальным религиозным сообществам. </w:t>
      </w:r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>» с ребенком во всех соцсетях, болтайте с ним везде, где он общается со своими друзьями, присылайте ему ссылки, фотографии и демотиваторы, не критикуйте содержимое его 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 с ними в интернет-общении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классниками. И большинство не рассказывает родителям ни о травле, ни </w:t>
      </w:r>
      <w:r w:rsidRPr="00D03460">
        <w:rPr>
          <w:sz w:val="30"/>
          <w:szCs w:val="30"/>
        </w:rPr>
        <w:lastRenderedPageBreak/>
        <w:t>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соцсети,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видеочат,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веком, если тот состоит в том же значимом для ребенка сообществе в соцсети.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немногу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</w:t>
      </w:r>
      <w:r w:rsidRPr="0062583C">
        <w:rPr>
          <w:sz w:val="30"/>
          <w:szCs w:val="30"/>
        </w:rPr>
        <w:t>а</w:t>
      </w:r>
      <w:r w:rsidRPr="0062583C">
        <w:rPr>
          <w:sz w:val="30"/>
          <w:szCs w:val="30"/>
        </w:rPr>
        <w:t>до не только сообщать, но — это главное — закреплять, вводить в быт</w:t>
      </w:r>
      <w:r w:rsidRPr="0062583C">
        <w:rPr>
          <w:sz w:val="30"/>
          <w:szCs w:val="30"/>
        </w:rPr>
        <w:t>о</w:t>
      </w:r>
      <w:r w:rsidRPr="0062583C">
        <w:rPr>
          <w:sz w:val="30"/>
          <w:szCs w:val="30"/>
        </w:rPr>
        <w:t>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ве</w:t>
      </w:r>
      <w:r w:rsidRPr="0062583C">
        <w:rPr>
          <w:sz w:val="30"/>
          <w:szCs w:val="30"/>
        </w:rPr>
        <w:t>с</w:t>
      </w:r>
      <w:r w:rsidRPr="0062583C">
        <w:rPr>
          <w:sz w:val="30"/>
          <w:szCs w:val="30"/>
        </w:rPr>
        <w:t>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>Заряна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безопасности с самого раннего детства - используя сказки, игры, попу</w:t>
      </w:r>
      <w:r w:rsidRPr="009B367D">
        <w:rPr>
          <w:sz w:val="30"/>
          <w:szCs w:val="30"/>
        </w:rPr>
        <w:t>т</w:t>
      </w:r>
      <w:r w:rsidRPr="009B367D">
        <w:rPr>
          <w:sz w:val="30"/>
          <w:szCs w:val="30"/>
        </w:rPr>
        <w:t xml:space="preserve">ные 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</w:t>
      </w:r>
      <w:r w:rsidRPr="009B367D">
        <w:rPr>
          <w:rFonts w:cs="Times New Roman"/>
          <w:sz w:val="30"/>
          <w:szCs w:val="30"/>
        </w:rPr>
        <w:t>ь</w:t>
      </w:r>
      <w:r w:rsidRPr="009B367D">
        <w:rPr>
          <w:rFonts w:cs="Times New Roman"/>
          <w:sz w:val="30"/>
          <w:szCs w:val="30"/>
        </w:rPr>
        <w:t xml:space="preserve">ный раздел посвящен детским страхам и правильной стратегии борьбы с ними.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лей.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6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lastRenderedPageBreak/>
        <w:t xml:space="preserve">Людмила Петрановская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127A17" w:rsidP="009B367D">
      <w:pPr>
        <w:jc w:val="both"/>
        <w:rPr>
          <w:sz w:val="30"/>
          <w:szCs w:val="30"/>
        </w:rPr>
      </w:pPr>
      <w:hyperlink r:id="rId18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127A17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>Лия Шарова «Стоп-Угроза.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0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>Со статьей психолога Елены Рассказовой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1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2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r w:rsidR="003E4DC0">
        <w:rPr>
          <w:rStyle w:val="a7"/>
          <w:color w:val="auto"/>
          <w:sz w:val="30"/>
          <w:szCs w:val="30"/>
          <w:u w:val="none"/>
        </w:rPr>
        <w:t>А.С.Чернявской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3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4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5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127A17" w:rsidP="00C604C5">
      <w:pPr>
        <w:ind w:firstLine="567"/>
        <w:jc w:val="both"/>
        <w:rPr>
          <w:noProof/>
          <w:lang w:eastAsia="ru-RU"/>
        </w:rPr>
      </w:pPr>
      <w:hyperlink r:id="rId26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7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D63" w:rsidRDefault="00324D63" w:rsidP="00050C0F">
      <w:r>
        <w:separator/>
      </w:r>
    </w:p>
  </w:endnote>
  <w:endnote w:type="continuationSeparator" w:id="1">
    <w:p w:rsidR="00324D63" w:rsidRDefault="00324D63" w:rsidP="00050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D63" w:rsidRDefault="00324D63" w:rsidP="00050C0F">
      <w:r>
        <w:separator/>
      </w:r>
    </w:p>
  </w:footnote>
  <w:footnote w:type="continuationSeparator" w:id="1">
    <w:p w:rsidR="00324D63" w:rsidRDefault="00324D63" w:rsidP="00050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60739"/>
      <w:docPartObj>
        <w:docPartGallery w:val="Page Numbers (Top of Page)"/>
        <w:docPartUnique/>
      </w:docPartObj>
    </w:sdtPr>
    <w:sdtContent>
      <w:p w:rsidR="00050C0F" w:rsidRDefault="00127A17">
        <w:pPr>
          <w:pStyle w:val="aa"/>
          <w:jc w:val="center"/>
        </w:pPr>
        <w:r>
          <w:fldChar w:fldCharType="begin"/>
        </w:r>
        <w:r w:rsidR="00050C0F">
          <w:instrText>PAGE   \* MERGEFORMAT</w:instrText>
        </w:r>
        <w:r>
          <w:fldChar w:fldCharType="separate"/>
        </w:r>
        <w:r w:rsidR="001E08CE">
          <w:rPr>
            <w:noProof/>
          </w:rPr>
          <w:t>2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27A17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08CE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4D63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8037C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30B8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26" Type="http://schemas.openxmlformats.org/officeDocument/2006/relationships/hyperlink" Target="http://bmshkola.ru/project/stopopasnost/?utm_source=vk&amp;utm_medium=ssylka&amp;utm_campaign=stop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17.ru/article/technika_bezopasnosti_rebe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lex.ru/77o" TargetMode="External"/><Relationship Id="rId25" Type="http://schemas.openxmlformats.org/officeDocument/2006/relationships/hyperlink" Target="https://www.google.ru/safetycenter/families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ex.ru/77n" TargetMode="External"/><Relationship Id="rId20" Type="http://schemas.openxmlformats.org/officeDocument/2006/relationships/hyperlink" Target="http://school37dinsk.ucoz.ru/DOK/eshe/kniga-l.v.sharovoj_deti_v_bezopasnosti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fap.ru/library/book099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ir.pravo.by/library/edu/roditel/obychaem_bezopasnost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mail.detkityumen.ru/media/upload/2014/03/04/L_Petranovskaya_Chto_delat_esli_2.pdf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roditeljam/obespechenie-bezopasnosti-detei-doma-i-na-ulice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ltk.grsu.by/uploads/files/public/pogar.pdf" TargetMode="External"/><Relationship Id="rId27" Type="http://schemas.openxmlformats.org/officeDocument/2006/relationships/hyperlink" Target="https://www.youtube.com/watch?v=PO-7-9P2x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6007</Words>
  <Characters>34244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</cp:revision>
  <cp:lastPrinted>2018-03-03T10:40:00Z</cp:lastPrinted>
  <dcterms:created xsi:type="dcterms:W3CDTF">2018-03-14T15:13:00Z</dcterms:created>
  <dcterms:modified xsi:type="dcterms:W3CDTF">2018-03-15T05:34:00Z</dcterms:modified>
</cp:coreProperties>
</file>