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center"/>
        <w:rPr>
          <w:rFonts w:ascii="Tahoma" w:hAnsi="Tahoma" w:cs="Tahoma"/>
          <w:color w:val="111111"/>
          <w:sz w:val="9"/>
          <w:szCs w:val="9"/>
        </w:rPr>
      </w:pPr>
      <w:r>
        <w:rPr>
          <w:b/>
          <w:bCs/>
          <w:color w:val="FF0000"/>
          <w:sz w:val="27"/>
          <w:szCs w:val="27"/>
        </w:rPr>
        <w:t>Методические рекомендации для работы</w:t>
      </w:r>
    </w:p>
    <w:p w:rsid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center"/>
        <w:rPr>
          <w:rFonts w:ascii="Tahoma" w:hAnsi="Tahoma" w:cs="Tahoma"/>
          <w:color w:val="111111"/>
          <w:sz w:val="9"/>
          <w:szCs w:val="9"/>
        </w:rPr>
      </w:pPr>
      <w:r>
        <w:rPr>
          <w:b/>
          <w:bCs/>
          <w:color w:val="FF0000"/>
          <w:sz w:val="27"/>
          <w:szCs w:val="27"/>
        </w:rPr>
        <w:t>со слабоуспевающими учащимися</w:t>
      </w:r>
    </w:p>
    <w:p w:rsidR="0059748A" w:rsidRP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center"/>
        <w:rPr>
          <w:color w:val="111111"/>
          <w:sz w:val="28"/>
          <w:szCs w:val="28"/>
        </w:rPr>
      </w:pPr>
      <w:r w:rsidRPr="0059748A">
        <w:rPr>
          <w:b/>
          <w:bCs/>
          <w:i/>
          <w:iCs/>
          <w:color w:val="0000CD"/>
          <w:sz w:val="28"/>
          <w:szCs w:val="28"/>
          <w:u w:val="single"/>
        </w:rPr>
        <w:t>Признаки отставания </w:t>
      </w:r>
      <w:r w:rsidRPr="0059748A">
        <w:rPr>
          <w:b/>
          <w:bCs/>
          <w:color w:val="0000CD"/>
          <w:sz w:val="28"/>
          <w:szCs w:val="28"/>
          <w:u w:val="single"/>
        </w:rPr>
        <w:t>- </w:t>
      </w:r>
      <w:r w:rsidRPr="0059748A">
        <w:rPr>
          <w:b/>
          <w:bCs/>
          <w:i/>
          <w:iCs/>
          <w:color w:val="0000CD"/>
          <w:sz w:val="28"/>
          <w:szCs w:val="28"/>
          <w:u w:val="single"/>
        </w:rPr>
        <w:t>начало неуспеваемости учащихся</w:t>
      </w:r>
    </w:p>
    <w:p w:rsidR="0059748A" w:rsidRDefault="0059748A" w:rsidP="0059748A">
      <w:pPr>
        <w:pStyle w:val="a3"/>
        <w:numPr>
          <w:ilvl w:val="0"/>
          <w:numId w:val="1"/>
        </w:numPr>
        <w:shd w:val="clear" w:color="auto" w:fill="FFFFFF"/>
        <w:spacing w:before="75" w:beforeAutospacing="0" w:after="90" w:afterAutospacing="0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Ученик не может сказать, в чем трудность задачи, наметить план ее решения, решить задачу самостоятельно, указать, что получено ново</w:t>
      </w:r>
      <w:r>
        <w:rPr>
          <w:color w:val="008000"/>
          <w:sz w:val="27"/>
          <w:szCs w:val="27"/>
        </w:rPr>
        <w:softHyphen/>
        <w:t>го в результате ее решения. Ученик не может ответить на вопросы по тексту, сказать, что нового он из него узнал. Эти признаки могут быть обнаружены при решении задач, чтении текстов и слушании объяснения учителя.</w:t>
      </w:r>
    </w:p>
    <w:p w:rsidR="0059748A" w:rsidRDefault="0059748A" w:rsidP="0059748A">
      <w:pPr>
        <w:pStyle w:val="a3"/>
        <w:numPr>
          <w:ilvl w:val="0"/>
          <w:numId w:val="1"/>
        </w:numPr>
        <w:shd w:val="clear" w:color="auto" w:fill="FFFFFF"/>
        <w:spacing w:before="75" w:beforeAutospacing="0" w:after="90" w:afterAutospacing="0"/>
        <w:ind w:left="225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 xml:space="preserve">Ученик не задает вопросов по существу </w:t>
      </w:r>
      <w:proofErr w:type="gramStart"/>
      <w:r>
        <w:rPr>
          <w:color w:val="008000"/>
          <w:sz w:val="27"/>
          <w:szCs w:val="27"/>
        </w:rPr>
        <w:t>изучаемого</w:t>
      </w:r>
      <w:proofErr w:type="gramEnd"/>
      <w:r>
        <w:rPr>
          <w:color w:val="008000"/>
          <w:sz w:val="27"/>
          <w:szCs w:val="27"/>
        </w:rPr>
        <w:t>, не делает попыток найти и не читает дополнительных к учебнику источников. Эти признаки проявляются при решении задач, восприятии текстов, в те моменты, когда учитель рекомендует литературу для чтения.</w:t>
      </w:r>
    </w:p>
    <w:p w:rsidR="0059748A" w:rsidRDefault="0059748A" w:rsidP="0059748A">
      <w:pPr>
        <w:pStyle w:val="a3"/>
        <w:numPr>
          <w:ilvl w:val="0"/>
          <w:numId w:val="2"/>
        </w:numPr>
        <w:shd w:val="clear" w:color="auto" w:fill="FFFFFF"/>
        <w:spacing w:before="75" w:beforeAutospacing="0" w:after="90" w:afterAutospacing="0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Ученик не активен и отвлекается в те моменты урока, когда идет поиск, требуется напряжение мысли, преодоление трудностей. Эти при</w:t>
      </w:r>
      <w:r>
        <w:rPr>
          <w:color w:val="008000"/>
          <w:sz w:val="27"/>
          <w:szCs w:val="27"/>
        </w:rPr>
        <w:softHyphen/>
        <w:t>знаки могут быть замечены при решении задач, при восприятии объ</w:t>
      </w:r>
      <w:r>
        <w:rPr>
          <w:color w:val="008000"/>
          <w:sz w:val="27"/>
          <w:szCs w:val="27"/>
        </w:rPr>
        <w:softHyphen/>
        <w:t>яснения учителя, в ситуации выбора по желанию задания для самостоятельной работы.</w:t>
      </w:r>
    </w:p>
    <w:p w:rsidR="0059748A" w:rsidRDefault="0059748A" w:rsidP="0059748A">
      <w:pPr>
        <w:pStyle w:val="a3"/>
        <w:numPr>
          <w:ilvl w:val="0"/>
          <w:numId w:val="3"/>
        </w:numPr>
        <w:shd w:val="clear" w:color="auto" w:fill="FFFFFF"/>
        <w:spacing w:before="75" w:beforeAutospacing="0" w:after="90" w:afterAutospacing="0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Ученик не реагирует эмоционально (мимикой и жестами) на успехи и неудачи, не может дать оценки своей работе, не контролирует себя.</w:t>
      </w:r>
    </w:p>
    <w:p w:rsidR="0059748A" w:rsidRDefault="0059748A" w:rsidP="0059748A">
      <w:pPr>
        <w:pStyle w:val="a3"/>
        <w:numPr>
          <w:ilvl w:val="0"/>
          <w:numId w:val="4"/>
        </w:numPr>
        <w:shd w:val="clear" w:color="auto" w:fill="FFFFFF"/>
        <w:spacing w:before="75" w:beforeAutospacing="0" w:after="90" w:afterAutospacing="0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Ученик не может объяснить цель выполняемого им упражнения, сказать, на какое правило оно дано, не выполняет предписаний правила, пропускает действия, путает их порядок, не может проверить полученный ре</w:t>
      </w:r>
      <w:r>
        <w:rPr>
          <w:color w:val="008000"/>
          <w:sz w:val="27"/>
          <w:szCs w:val="27"/>
        </w:rPr>
        <w:softHyphen/>
        <w:t>зультат и ход работы. Эти признаки проявляются при выполнении уп</w:t>
      </w:r>
      <w:r>
        <w:rPr>
          <w:color w:val="008000"/>
          <w:sz w:val="27"/>
          <w:szCs w:val="27"/>
        </w:rPr>
        <w:softHyphen/>
        <w:t>ражнений, а также при выполнении действий в составе более сложной деятельности.</w:t>
      </w:r>
    </w:p>
    <w:p w:rsid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6. Ученик не может воспроизвести определения понятий, формул, дока</w:t>
      </w:r>
      <w:r>
        <w:rPr>
          <w:color w:val="008000"/>
          <w:sz w:val="27"/>
          <w:szCs w:val="27"/>
        </w:rPr>
        <w:softHyphen/>
        <w:t>зательств, не может, излагая систему понятий, отойти от готового текста; не понимает текста, построенного на изученной системе по</w:t>
      </w:r>
      <w:r>
        <w:rPr>
          <w:color w:val="008000"/>
          <w:sz w:val="27"/>
          <w:szCs w:val="27"/>
        </w:rPr>
        <w:softHyphen/>
        <w:t>нятий. Эти признаки проявляются при постановке учащимся соответ</w:t>
      </w:r>
      <w:r>
        <w:rPr>
          <w:color w:val="008000"/>
          <w:sz w:val="27"/>
          <w:szCs w:val="27"/>
        </w:rPr>
        <w:softHyphen/>
        <w:t>ствующих вопросов.</w:t>
      </w:r>
    </w:p>
    <w:p w:rsid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В данном случае указаны не те признаки, по которым делаются выводы об ученике, а те, которые сигнализируют о том, на какого уче</w:t>
      </w:r>
      <w:r>
        <w:rPr>
          <w:color w:val="008000"/>
          <w:sz w:val="27"/>
          <w:szCs w:val="27"/>
        </w:rPr>
        <w:softHyphen/>
        <w:t>ника и на какие его действия надо обратить внимание в ходе обучения, с тем, чтобы предупредить развивающуюся неуспеваемость.</w:t>
      </w:r>
    </w:p>
    <w:p w:rsidR="0059748A" w:rsidRP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center"/>
        <w:rPr>
          <w:color w:val="111111"/>
          <w:sz w:val="28"/>
          <w:szCs w:val="28"/>
        </w:rPr>
      </w:pPr>
      <w:r w:rsidRPr="0059748A">
        <w:rPr>
          <w:b/>
          <w:bCs/>
          <w:i/>
          <w:iCs/>
          <w:color w:val="008000"/>
          <w:sz w:val="28"/>
          <w:szCs w:val="28"/>
          <w:u w:val="single"/>
        </w:rPr>
        <w:t>Основные способы обнаружения отставаний учащихся</w:t>
      </w:r>
    </w:p>
    <w:p w:rsidR="0059748A" w:rsidRDefault="0059748A" w:rsidP="0059748A">
      <w:pPr>
        <w:pStyle w:val="a3"/>
        <w:numPr>
          <w:ilvl w:val="0"/>
          <w:numId w:val="5"/>
        </w:numPr>
        <w:shd w:val="clear" w:color="auto" w:fill="FFFFFF"/>
        <w:spacing w:before="75" w:beforeAutospacing="0" w:after="90" w:afterAutospacing="0"/>
        <w:ind w:left="225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наблюдения за реакциями учащихся на трудности в работе, на ус</w:t>
      </w:r>
      <w:r>
        <w:rPr>
          <w:color w:val="008000"/>
          <w:sz w:val="27"/>
          <w:szCs w:val="27"/>
        </w:rPr>
        <w:softHyphen/>
        <w:t>пехи и неудачи;</w:t>
      </w:r>
    </w:p>
    <w:p w:rsidR="0059748A" w:rsidRDefault="0059748A" w:rsidP="0059748A">
      <w:pPr>
        <w:pStyle w:val="a3"/>
        <w:numPr>
          <w:ilvl w:val="0"/>
          <w:numId w:val="5"/>
        </w:numPr>
        <w:shd w:val="clear" w:color="auto" w:fill="FFFFFF"/>
        <w:spacing w:before="75" w:beforeAutospacing="0" w:after="90" w:afterAutospacing="0"/>
        <w:ind w:left="225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вопросы учителя и его требования сформулировать то или иное положение;</w:t>
      </w:r>
    </w:p>
    <w:p w:rsidR="0059748A" w:rsidRDefault="0059748A" w:rsidP="0059748A">
      <w:pPr>
        <w:pStyle w:val="a3"/>
        <w:numPr>
          <w:ilvl w:val="0"/>
          <w:numId w:val="5"/>
        </w:numPr>
        <w:shd w:val="clear" w:color="auto" w:fill="FFFFFF"/>
        <w:spacing w:before="75" w:beforeAutospacing="0" w:after="90" w:afterAutospacing="0"/>
        <w:ind w:left="225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обучающие самостоятельные работы в классе. При проведении са</w:t>
      </w:r>
      <w:r>
        <w:rPr>
          <w:color w:val="008000"/>
          <w:sz w:val="27"/>
          <w:szCs w:val="27"/>
        </w:rPr>
        <w:softHyphen/>
        <w:t xml:space="preserve">мостоятельных работ учитель получает материал для </w:t>
      </w:r>
      <w:proofErr w:type="gramStart"/>
      <w:r>
        <w:rPr>
          <w:color w:val="008000"/>
          <w:sz w:val="27"/>
          <w:szCs w:val="27"/>
        </w:rPr>
        <w:t>суждения</w:t>
      </w:r>
      <w:proofErr w:type="gramEnd"/>
      <w:r>
        <w:rPr>
          <w:color w:val="008000"/>
          <w:sz w:val="27"/>
          <w:szCs w:val="27"/>
        </w:rPr>
        <w:t xml:space="preserve"> как о результатах деятельности, так и о ходе ее протекания. Он наблю</w:t>
      </w:r>
      <w:r>
        <w:rPr>
          <w:color w:val="008000"/>
          <w:sz w:val="27"/>
          <w:szCs w:val="27"/>
        </w:rPr>
        <w:softHyphen/>
        <w:t>дает за работой учащихся, выслушивает и отвечает на их вопросы, иногда помогает.</w:t>
      </w:r>
    </w:p>
    <w:p w:rsidR="0059748A" w:rsidRP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center"/>
        <w:rPr>
          <w:color w:val="111111"/>
          <w:sz w:val="28"/>
          <w:szCs w:val="28"/>
        </w:rPr>
      </w:pPr>
      <w:r w:rsidRPr="0059748A">
        <w:rPr>
          <w:b/>
          <w:bCs/>
          <w:i/>
          <w:iCs/>
          <w:color w:val="008000"/>
          <w:sz w:val="28"/>
          <w:szCs w:val="28"/>
          <w:u w:val="single"/>
        </w:rPr>
        <w:t>Основные признаки неуспеваемости учащихся</w:t>
      </w:r>
    </w:p>
    <w:p w:rsidR="0059748A" w:rsidRDefault="0059748A" w:rsidP="0059748A">
      <w:pPr>
        <w:pStyle w:val="a3"/>
        <w:numPr>
          <w:ilvl w:val="0"/>
          <w:numId w:val="6"/>
        </w:numPr>
        <w:shd w:val="clear" w:color="auto" w:fill="FFFFFF"/>
        <w:spacing w:before="75" w:beforeAutospacing="0" w:after="90" w:afterAutospacing="0"/>
        <w:ind w:left="225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Наличие пробелов в фактических знаниях и специальных для данного предмета умениях, которые не позволяют охарактеризовать существен</w:t>
      </w:r>
      <w:r>
        <w:rPr>
          <w:color w:val="008000"/>
          <w:sz w:val="27"/>
          <w:szCs w:val="27"/>
        </w:rPr>
        <w:softHyphen/>
        <w:t xml:space="preserve">ные </w:t>
      </w:r>
      <w:r>
        <w:rPr>
          <w:color w:val="008000"/>
          <w:sz w:val="27"/>
          <w:szCs w:val="27"/>
        </w:rPr>
        <w:lastRenderedPageBreak/>
        <w:t>элементы изучаемых понятий, законов, теорий, а также осуществить необходимые практические действия.</w:t>
      </w:r>
    </w:p>
    <w:p w:rsidR="0059748A" w:rsidRDefault="0059748A" w:rsidP="0059748A">
      <w:pPr>
        <w:pStyle w:val="a3"/>
        <w:numPr>
          <w:ilvl w:val="0"/>
          <w:numId w:val="6"/>
        </w:numPr>
        <w:shd w:val="clear" w:color="auto" w:fill="FFFFFF"/>
        <w:spacing w:before="75" w:beforeAutospacing="0" w:after="90" w:afterAutospacing="0"/>
        <w:ind w:left="225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Наличие пробелов в навыках учебно-познавательной деятельности, снижающих темп работы настолько, что ученик не может за отведенное время овладеть необходимым объемом знаний, умений и навы</w:t>
      </w:r>
      <w:r>
        <w:rPr>
          <w:color w:val="008000"/>
          <w:sz w:val="27"/>
          <w:szCs w:val="27"/>
        </w:rPr>
        <w:softHyphen/>
        <w:t>ков.</w:t>
      </w:r>
    </w:p>
    <w:p w:rsidR="0059748A" w:rsidRDefault="0059748A" w:rsidP="0059748A">
      <w:pPr>
        <w:pStyle w:val="a3"/>
        <w:numPr>
          <w:ilvl w:val="0"/>
          <w:numId w:val="6"/>
        </w:numPr>
        <w:shd w:val="clear" w:color="auto" w:fill="FFFFFF"/>
        <w:spacing w:before="75" w:beforeAutospacing="0" w:after="90" w:afterAutospacing="0"/>
        <w:ind w:left="225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Недостаточный уровень развития и воспитанности личностных качеств, не позволяющий ученику проявлять самостоятельность, на</w:t>
      </w:r>
      <w:r>
        <w:rPr>
          <w:color w:val="008000"/>
          <w:sz w:val="27"/>
          <w:szCs w:val="27"/>
        </w:rPr>
        <w:softHyphen/>
        <w:t>стойчивость, организованность и другие качества, необходимые для успешного учения.</w:t>
      </w:r>
    </w:p>
    <w:p w:rsidR="0059748A" w:rsidRDefault="0059748A" w:rsidP="0059748A">
      <w:pPr>
        <w:pStyle w:val="a3"/>
        <w:shd w:val="clear" w:color="auto" w:fill="FFFFFF"/>
        <w:spacing w:before="75" w:beforeAutospacing="0" w:after="90" w:afterAutospacing="0"/>
        <w:rPr>
          <w:rFonts w:ascii="Tahoma" w:hAnsi="Tahoma" w:cs="Tahoma"/>
          <w:color w:val="111111"/>
          <w:sz w:val="9"/>
          <w:szCs w:val="9"/>
        </w:rPr>
      </w:pPr>
      <w:r>
        <w:rPr>
          <w:rFonts w:ascii="Tahoma" w:hAnsi="Tahoma" w:cs="Tahoma"/>
          <w:color w:val="111111"/>
          <w:sz w:val="9"/>
          <w:szCs w:val="9"/>
        </w:rPr>
        <w:br/>
        <w:t> </w:t>
      </w:r>
    </w:p>
    <w:p w:rsidR="0059748A" w:rsidRP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center"/>
        <w:rPr>
          <w:color w:val="111111"/>
          <w:sz w:val="28"/>
          <w:szCs w:val="28"/>
        </w:rPr>
      </w:pPr>
      <w:r w:rsidRPr="0059748A">
        <w:rPr>
          <w:b/>
          <w:bCs/>
          <w:i/>
          <w:iCs/>
          <w:color w:val="008000"/>
          <w:sz w:val="28"/>
          <w:szCs w:val="28"/>
          <w:u w:val="single"/>
        </w:rPr>
        <w:t>Оптимальная система мер по оказанию помощи неуспевающему школьнику</w:t>
      </w:r>
    </w:p>
    <w:p w:rsidR="0059748A" w:rsidRDefault="0059748A" w:rsidP="0059748A">
      <w:pPr>
        <w:pStyle w:val="a3"/>
        <w:numPr>
          <w:ilvl w:val="0"/>
          <w:numId w:val="7"/>
        </w:numPr>
        <w:shd w:val="clear" w:color="auto" w:fill="FFFFFF"/>
        <w:spacing w:before="75" w:beforeAutospacing="0" w:after="90" w:afterAutospacing="0"/>
        <w:ind w:left="225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Помощь в планировании учебной деятельности (планирование повторения и выполнения минимума упражнений для ликвидации про</w:t>
      </w:r>
      <w:r>
        <w:rPr>
          <w:color w:val="008000"/>
          <w:sz w:val="27"/>
          <w:szCs w:val="27"/>
        </w:rPr>
        <w:softHyphen/>
        <w:t>белов, алгоритмизация учебной деятельности по анализу и устране</w:t>
      </w:r>
      <w:r>
        <w:rPr>
          <w:color w:val="008000"/>
          <w:sz w:val="27"/>
          <w:szCs w:val="27"/>
        </w:rPr>
        <w:softHyphen/>
        <w:t>нию типичных ошибок и пр.).</w:t>
      </w:r>
    </w:p>
    <w:p w:rsidR="0059748A" w:rsidRDefault="0059748A" w:rsidP="0059748A">
      <w:pPr>
        <w:pStyle w:val="a3"/>
        <w:numPr>
          <w:ilvl w:val="0"/>
          <w:numId w:val="7"/>
        </w:numPr>
        <w:shd w:val="clear" w:color="auto" w:fill="FFFFFF"/>
        <w:spacing w:before="75" w:beforeAutospacing="0" w:after="90" w:afterAutospacing="0"/>
        <w:ind w:left="225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Дополнительное инструктирование в ходе учебной деятельности.</w:t>
      </w:r>
    </w:p>
    <w:p w:rsidR="0059748A" w:rsidRDefault="0059748A" w:rsidP="0059748A">
      <w:pPr>
        <w:pStyle w:val="a3"/>
        <w:numPr>
          <w:ilvl w:val="0"/>
          <w:numId w:val="7"/>
        </w:numPr>
        <w:shd w:val="clear" w:color="auto" w:fill="FFFFFF"/>
        <w:spacing w:before="75" w:beforeAutospacing="0" w:after="90" w:afterAutospacing="0"/>
        <w:ind w:left="225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Стимулирование учебной деятельности (поощрение, создание ситуа</w:t>
      </w:r>
      <w:r>
        <w:rPr>
          <w:color w:val="008000"/>
          <w:sz w:val="27"/>
          <w:szCs w:val="27"/>
        </w:rPr>
        <w:softHyphen/>
        <w:t>ций успеха, побуждение к активному труду и др.).</w:t>
      </w:r>
    </w:p>
    <w:p w:rsidR="0059748A" w:rsidRDefault="0059748A" w:rsidP="0059748A">
      <w:pPr>
        <w:pStyle w:val="a3"/>
        <w:numPr>
          <w:ilvl w:val="0"/>
          <w:numId w:val="7"/>
        </w:numPr>
        <w:shd w:val="clear" w:color="auto" w:fill="FFFFFF"/>
        <w:spacing w:before="75" w:beforeAutospacing="0" w:after="90" w:afterAutospacing="0"/>
        <w:ind w:left="225"/>
        <w:jc w:val="both"/>
        <w:rPr>
          <w:rFonts w:ascii="Tahoma" w:hAnsi="Tahoma" w:cs="Tahoma"/>
          <w:color w:val="111111"/>
          <w:sz w:val="9"/>
          <w:szCs w:val="9"/>
        </w:rPr>
      </w:pPr>
      <w:proofErr w:type="gramStart"/>
      <w:r>
        <w:rPr>
          <w:color w:val="008000"/>
          <w:sz w:val="27"/>
          <w:szCs w:val="27"/>
        </w:rPr>
        <w:t>Контроль за</w:t>
      </w:r>
      <w:proofErr w:type="gramEnd"/>
      <w:r>
        <w:rPr>
          <w:color w:val="008000"/>
          <w:sz w:val="27"/>
          <w:szCs w:val="27"/>
        </w:rPr>
        <w:t xml:space="preserve"> учебной деятельностью (более частый опрос ученика, проверка всех домашних заданий, активизация самоконтроля в учебной деятельности и др.).</w:t>
      </w:r>
    </w:p>
    <w:p w:rsidR="0059748A" w:rsidRDefault="0059748A" w:rsidP="0059748A">
      <w:pPr>
        <w:pStyle w:val="a3"/>
        <w:numPr>
          <w:ilvl w:val="0"/>
          <w:numId w:val="7"/>
        </w:numPr>
        <w:shd w:val="clear" w:color="auto" w:fill="FFFFFF"/>
        <w:spacing w:before="75" w:beforeAutospacing="0" w:after="90" w:afterAutospacing="0"/>
        <w:ind w:left="225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Различные формы взаимопомощи.</w:t>
      </w:r>
    </w:p>
    <w:p w:rsidR="0059748A" w:rsidRDefault="0059748A" w:rsidP="0059748A">
      <w:pPr>
        <w:pStyle w:val="a3"/>
        <w:numPr>
          <w:ilvl w:val="0"/>
          <w:numId w:val="7"/>
        </w:numPr>
        <w:shd w:val="clear" w:color="auto" w:fill="FFFFFF"/>
        <w:spacing w:before="75" w:beforeAutospacing="0" w:after="90" w:afterAutospacing="0"/>
        <w:ind w:left="225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Дополнительные занятия с учеником учителя.</w:t>
      </w:r>
    </w:p>
    <w:p w:rsidR="0059748A" w:rsidRDefault="0059748A" w:rsidP="0059748A">
      <w:pPr>
        <w:pStyle w:val="a3"/>
        <w:shd w:val="clear" w:color="auto" w:fill="FFFFFF"/>
        <w:spacing w:before="75" w:beforeAutospacing="0" w:after="90" w:afterAutospacing="0"/>
        <w:rPr>
          <w:rFonts w:ascii="Tahoma" w:hAnsi="Tahoma" w:cs="Tahoma"/>
          <w:color w:val="111111"/>
          <w:sz w:val="9"/>
          <w:szCs w:val="9"/>
        </w:rPr>
      </w:pPr>
      <w:r>
        <w:rPr>
          <w:rFonts w:ascii="Tahoma" w:hAnsi="Tahoma" w:cs="Tahoma"/>
          <w:color w:val="111111"/>
          <w:sz w:val="9"/>
          <w:szCs w:val="9"/>
        </w:rPr>
        <w:br/>
        <w:t> </w:t>
      </w:r>
    </w:p>
    <w:p w:rsidR="0059748A" w:rsidRP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center"/>
        <w:rPr>
          <w:color w:val="111111"/>
          <w:sz w:val="28"/>
          <w:szCs w:val="28"/>
        </w:rPr>
      </w:pPr>
      <w:r w:rsidRPr="0059748A">
        <w:rPr>
          <w:b/>
          <w:bCs/>
          <w:i/>
          <w:iCs/>
          <w:color w:val="008000"/>
          <w:sz w:val="28"/>
          <w:szCs w:val="28"/>
          <w:u w:val="single"/>
        </w:rPr>
        <w:t>Меры предупреждения неуспеваемости ученика</w:t>
      </w:r>
    </w:p>
    <w:p w:rsidR="0059748A" w:rsidRDefault="0059748A" w:rsidP="0059748A">
      <w:pPr>
        <w:pStyle w:val="a3"/>
        <w:numPr>
          <w:ilvl w:val="0"/>
          <w:numId w:val="8"/>
        </w:numPr>
        <w:shd w:val="clear" w:color="auto" w:fill="FFFFFF"/>
        <w:spacing w:before="75" w:beforeAutospacing="0" w:after="90" w:afterAutospacing="0"/>
        <w:ind w:left="225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Всестороннее повышение эффективности каждого урока.</w:t>
      </w:r>
    </w:p>
    <w:p w:rsidR="0059748A" w:rsidRDefault="0059748A" w:rsidP="0059748A">
      <w:pPr>
        <w:pStyle w:val="a3"/>
        <w:numPr>
          <w:ilvl w:val="0"/>
          <w:numId w:val="8"/>
        </w:numPr>
        <w:shd w:val="clear" w:color="auto" w:fill="FFFFFF"/>
        <w:spacing w:before="75" w:beforeAutospacing="0" w:after="90" w:afterAutospacing="0"/>
        <w:ind w:left="225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Формирование познавательного интереса к учению и положительных мотивов.</w:t>
      </w:r>
    </w:p>
    <w:p w:rsidR="0059748A" w:rsidRDefault="0059748A" w:rsidP="0059748A">
      <w:pPr>
        <w:pStyle w:val="a3"/>
        <w:numPr>
          <w:ilvl w:val="0"/>
          <w:numId w:val="8"/>
        </w:numPr>
        <w:shd w:val="clear" w:color="auto" w:fill="FFFFFF"/>
        <w:spacing w:before="75" w:beforeAutospacing="0" w:after="90" w:afterAutospacing="0"/>
        <w:ind w:left="225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Индивидуальный подход к учащемуся.</w:t>
      </w:r>
    </w:p>
    <w:p w:rsidR="0059748A" w:rsidRDefault="0059748A" w:rsidP="0059748A">
      <w:pPr>
        <w:pStyle w:val="a3"/>
        <w:numPr>
          <w:ilvl w:val="0"/>
          <w:numId w:val="8"/>
        </w:numPr>
        <w:shd w:val="clear" w:color="auto" w:fill="FFFFFF"/>
        <w:spacing w:before="75" w:beforeAutospacing="0" w:after="90" w:afterAutospacing="0"/>
        <w:ind w:left="225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Специальная система домашних заданий.</w:t>
      </w:r>
    </w:p>
    <w:p w:rsidR="0059748A" w:rsidRDefault="0059748A" w:rsidP="0059748A">
      <w:pPr>
        <w:pStyle w:val="a3"/>
        <w:numPr>
          <w:ilvl w:val="0"/>
          <w:numId w:val="8"/>
        </w:numPr>
        <w:shd w:val="clear" w:color="auto" w:fill="FFFFFF"/>
        <w:spacing w:before="75" w:beforeAutospacing="0" w:after="90" w:afterAutospacing="0"/>
        <w:ind w:left="225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Усиление работы с родителями.</w:t>
      </w:r>
    </w:p>
    <w:p w:rsidR="0059748A" w:rsidRDefault="0059748A" w:rsidP="0059748A">
      <w:pPr>
        <w:pStyle w:val="a3"/>
        <w:numPr>
          <w:ilvl w:val="0"/>
          <w:numId w:val="8"/>
        </w:numPr>
        <w:shd w:val="clear" w:color="auto" w:fill="FFFFFF"/>
        <w:spacing w:before="75" w:beforeAutospacing="0" w:after="90" w:afterAutospacing="0"/>
        <w:ind w:left="225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Привлечение ученического актива к борьбе по повышению ответственности ученика за учение.</w:t>
      </w:r>
    </w:p>
    <w:p w:rsid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center"/>
        <w:rPr>
          <w:rFonts w:ascii="Tahoma" w:hAnsi="Tahoma" w:cs="Tahoma"/>
          <w:color w:val="111111"/>
          <w:sz w:val="9"/>
          <w:szCs w:val="9"/>
        </w:rPr>
      </w:pPr>
      <w:r>
        <w:rPr>
          <w:rFonts w:ascii="Tahoma" w:hAnsi="Tahoma" w:cs="Tahoma"/>
          <w:color w:val="111111"/>
          <w:sz w:val="9"/>
          <w:szCs w:val="9"/>
        </w:rPr>
        <w:br/>
        <w:t> </w:t>
      </w:r>
    </w:p>
    <w:p w:rsidR="0059748A" w:rsidRP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center"/>
        <w:rPr>
          <w:color w:val="111111"/>
          <w:sz w:val="28"/>
          <w:szCs w:val="28"/>
        </w:rPr>
      </w:pPr>
      <w:r w:rsidRPr="0059748A">
        <w:rPr>
          <w:b/>
          <w:bCs/>
          <w:i/>
          <w:iCs/>
          <w:color w:val="008000"/>
          <w:sz w:val="28"/>
          <w:szCs w:val="28"/>
          <w:u w:val="single"/>
        </w:rPr>
        <w:t xml:space="preserve">Памятка для </w:t>
      </w:r>
      <w:proofErr w:type="gramStart"/>
      <w:r w:rsidRPr="0059748A">
        <w:rPr>
          <w:b/>
          <w:bCs/>
          <w:i/>
          <w:iCs/>
          <w:color w:val="008000"/>
          <w:sz w:val="28"/>
          <w:szCs w:val="28"/>
          <w:u w:val="single"/>
        </w:rPr>
        <w:t>работающих</w:t>
      </w:r>
      <w:proofErr w:type="gramEnd"/>
      <w:r w:rsidRPr="0059748A">
        <w:rPr>
          <w:b/>
          <w:bCs/>
          <w:i/>
          <w:iCs/>
          <w:color w:val="008000"/>
          <w:sz w:val="28"/>
          <w:szCs w:val="28"/>
          <w:u w:val="single"/>
        </w:rPr>
        <w:t xml:space="preserve"> с неуспевающими учениками</w:t>
      </w:r>
    </w:p>
    <w:p w:rsidR="0059748A" w:rsidRDefault="0059748A" w:rsidP="0059748A">
      <w:pPr>
        <w:pStyle w:val="a3"/>
        <w:numPr>
          <w:ilvl w:val="0"/>
          <w:numId w:val="9"/>
        </w:numPr>
        <w:shd w:val="clear" w:color="auto" w:fill="FFFFFF"/>
        <w:spacing w:before="75" w:beforeAutospacing="0" w:after="90" w:afterAutospacing="0"/>
        <w:ind w:left="225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Фамилия, имя, отчество ученика.</w:t>
      </w:r>
    </w:p>
    <w:p w:rsidR="0059748A" w:rsidRDefault="0059748A" w:rsidP="0059748A">
      <w:pPr>
        <w:pStyle w:val="a3"/>
        <w:numPr>
          <w:ilvl w:val="0"/>
          <w:numId w:val="9"/>
        </w:numPr>
        <w:shd w:val="clear" w:color="auto" w:fill="FFFFFF"/>
        <w:spacing w:before="75" w:beforeAutospacing="0" w:after="90" w:afterAutospacing="0"/>
        <w:ind w:left="225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Класс.</w:t>
      </w:r>
    </w:p>
    <w:p w:rsidR="0059748A" w:rsidRDefault="0059748A" w:rsidP="0059748A">
      <w:pPr>
        <w:pStyle w:val="a3"/>
        <w:numPr>
          <w:ilvl w:val="0"/>
          <w:numId w:val="9"/>
        </w:numPr>
        <w:shd w:val="clear" w:color="auto" w:fill="FFFFFF"/>
        <w:spacing w:before="75" w:beforeAutospacing="0" w:after="90" w:afterAutospacing="0"/>
        <w:ind w:left="225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По каким предметам не успевает.</w:t>
      </w:r>
    </w:p>
    <w:p w:rsidR="0059748A" w:rsidRDefault="0059748A" w:rsidP="0059748A">
      <w:pPr>
        <w:pStyle w:val="a3"/>
        <w:numPr>
          <w:ilvl w:val="0"/>
          <w:numId w:val="9"/>
        </w:numPr>
        <w:shd w:val="clear" w:color="auto" w:fill="FFFFFF"/>
        <w:spacing w:before="75" w:beforeAutospacing="0" w:after="90" w:afterAutospacing="0"/>
        <w:ind w:left="225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Поведение ученика.</w:t>
      </w:r>
    </w:p>
    <w:p w:rsidR="0059748A" w:rsidRDefault="0059748A" w:rsidP="0059748A">
      <w:pPr>
        <w:pStyle w:val="a3"/>
        <w:numPr>
          <w:ilvl w:val="0"/>
          <w:numId w:val="9"/>
        </w:numPr>
        <w:shd w:val="clear" w:color="auto" w:fill="FFFFFF"/>
        <w:spacing w:before="75" w:beforeAutospacing="0" w:after="90" w:afterAutospacing="0"/>
        <w:ind w:left="225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lastRenderedPageBreak/>
        <w:t>Причины, которые привели к плохой успеваемости.</w:t>
      </w:r>
    </w:p>
    <w:p w:rsidR="0059748A" w:rsidRDefault="0059748A" w:rsidP="0059748A">
      <w:pPr>
        <w:pStyle w:val="a3"/>
        <w:numPr>
          <w:ilvl w:val="0"/>
          <w:numId w:val="9"/>
        </w:numPr>
        <w:shd w:val="clear" w:color="auto" w:fill="FFFFFF"/>
        <w:spacing w:before="75" w:beforeAutospacing="0" w:after="90" w:afterAutospacing="0"/>
        <w:ind w:left="225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Какие средства (дидактические, воспитательные, учебные, внекласс</w:t>
      </w:r>
      <w:r>
        <w:rPr>
          <w:color w:val="008000"/>
          <w:sz w:val="27"/>
          <w:szCs w:val="27"/>
        </w:rPr>
        <w:softHyphen/>
        <w:t>ные, дополнительные занятия) используют в работе с учеником.</w:t>
      </w:r>
    </w:p>
    <w:p w:rsidR="0059748A" w:rsidRDefault="0059748A" w:rsidP="0059748A">
      <w:pPr>
        <w:pStyle w:val="a3"/>
        <w:numPr>
          <w:ilvl w:val="0"/>
          <w:numId w:val="9"/>
        </w:numPr>
        <w:shd w:val="clear" w:color="auto" w:fill="FFFFFF"/>
        <w:spacing w:before="75" w:beforeAutospacing="0" w:after="90" w:afterAutospacing="0"/>
        <w:ind w:left="225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Кто привлечен к работе по преодолению неуспеваемости ученика.</w:t>
      </w:r>
    </w:p>
    <w:p w:rsidR="0059748A" w:rsidRDefault="0059748A" w:rsidP="0059748A">
      <w:pPr>
        <w:pStyle w:val="a3"/>
        <w:numPr>
          <w:ilvl w:val="0"/>
          <w:numId w:val="9"/>
        </w:numPr>
        <w:shd w:val="clear" w:color="auto" w:fill="FFFFFF"/>
        <w:spacing w:before="75" w:beforeAutospacing="0" w:after="90" w:afterAutospacing="0"/>
        <w:ind w:left="225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Сколько времени уже длится эта работа.</w:t>
      </w:r>
    </w:p>
    <w:p w:rsidR="0059748A" w:rsidRDefault="0059748A" w:rsidP="0059748A">
      <w:pPr>
        <w:pStyle w:val="a3"/>
        <w:numPr>
          <w:ilvl w:val="0"/>
          <w:numId w:val="9"/>
        </w:numPr>
        <w:shd w:val="clear" w:color="auto" w:fill="FFFFFF"/>
        <w:spacing w:before="75" w:beforeAutospacing="0" w:after="90" w:afterAutospacing="0"/>
        <w:ind w:left="225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Какие изменения наблюдаются, есть ли результаты работы.</w:t>
      </w:r>
    </w:p>
    <w:p w:rsidR="0059748A" w:rsidRDefault="0059748A" w:rsidP="0059748A">
      <w:pPr>
        <w:pStyle w:val="a3"/>
        <w:shd w:val="clear" w:color="auto" w:fill="FFFFFF"/>
        <w:spacing w:before="75" w:beforeAutospacing="0" w:after="90" w:afterAutospacing="0"/>
        <w:rPr>
          <w:rFonts w:ascii="Tahoma" w:hAnsi="Tahoma" w:cs="Tahoma"/>
          <w:color w:val="111111"/>
          <w:sz w:val="9"/>
          <w:szCs w:val="9"/>
        </w:rPr>
      </w:pPr>
      <w:r>
        <w:rPr>
          <w:rFonts w:ascii="Tahoma" w:hAnsi="Tahoma" w:cs="Tahoma"/>
          <w:color w:val="111111"/>
          <w:sz w:val="9"/>
          <w:szCs w:val="9"/>
        </w:rPr>
        <w:br/>
        <w:t> </w:t>
      </w:r>
    </w:p>
    <w:p w:rsid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center"/>
        <w:rPr>
          <w:b/>
          <w:bCs/>
          <w:i/>
          <w:iCs/>
          <w:color w:val="008000"/>
          <w:sz w:val="28"/>
          <w:szCs w:val="28"/>
          <w:u w:val="single"/>
        </w:rPr>
      </w:pPr>
      <w:r w:rsidRPr="0059748A">
        <w:rPr>
          <w:b/>
          <w:bCs/>
          <w:i/>
          <w:iCs/>
          <w:color w:val="008000"/>
          <w:sz w:val="28"/>
          <w:szCs w:val="28"/>
          <w:u w:val="single"/>
        </w:rPr>
        <w:t xml:space="preserve">Методы стимулирования учащихся в целях предупреждения </w:t>
      </w:r>
    </w:p>
    <w:p w:rsidR="0059748A" w:rsidRP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center"/>
        <w:rPr>
          <w:color w:val="111111"/>
          <w:sz w:val="28"/>
          <w:szCs w:val="28"/>
        </w:rPr>
      </w:pPr>
      <w:r w:rsidRPr="0059748A">
        <w:rPr>
          <w:b/>
          <w:bCs/>
          <w:i/>
          <w:iCs/>
          <w:color w:val="008000"/>
          <w:sz w:val="28"/>
          <w:szCs w:val="28"/>
          <w:u w:val="single"/>
        </w:rPr>
        <w:t>отставания и неуспеваемости</w:t>
      </w:r>
    </w:p>
    <w:p w:rsidR="0059748A" w:rsidRDefault="0059748A" w:rsidP="0059748A">
      <w:pPr>
        <w:pStyle w:val="a3"/>
        <w:numPr>
          <w:ilvl w:val="0"/>
          <w:numId w:val="10"/>
        </w:numPr>
        <w:shd w:val="clear" w:color="auto" w:fill="FFFFFF"/>
        <w:spacing w:before="75" w:beforeAutospacing="0" w:after="90" w:afterAutospacing="0"/>
        <w:ind w:left="225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Особый подход к освещению учебного материала, характер его преподнесения:</w:t>
      </w:r>
    </w:p>
    <w:p w:rsid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а) эмоционально-образный;</w:t>
      </w:r>
    </w:p>
    <w:p w:rsid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б) аналитический (разъяснительный);</w:t>
      </w:r>
    </w:p>
    <w:p w:rsid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в) деловой;</w:t>
      </w:r>
    </w:p>
    <w:p w:rsid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г) необычный.</w:t>
      </w:r>
    </w:p>
    <w:p w:rsidR="0059748A" w:rsidRDefault="0059748A" w:rsidP="0059748A">
      <w:pPr>
        <w:pStyle w:val="a3"/>
        <w:numPr>
          <w:ilvl w:val="0"/>
          <w:numId w:val="11"/>
        </w:numPr>
        <w:shd w:val="clear" w:color="auto" w:fill="FFFFFF"/>
        <w:spacing w:before="75" w:beforeAutospacing="0" w:after="90" w:afterAutospacing="0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Использование, показ, подчеркивание различных элементов, привлекательных сторон содержания:</w:t>
      </w:r>
    </w:p>
    <w:p w:rsid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а) важность отдельных частей;</w:t>
      </w:r>
    </w:p>
    <w:p w:rsid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б) трудность, сложность;</w:t>
      </w:r>
    </w:p>
    <w:p w:rsid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в) новизна, познавательность материала;</w:t>
      </w:r>
    </w:p>
    <w:p w:rsid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г) историзм, современные достижения науки;</w:t>
      </w:r>
    </w:p>
    <w:p w:rsid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both"/>
        <w:rPr>
          <w:rFonts w:ascii="Tahoma" w:hAnsi="Tahoma" w:cs="Tahoma"/>
          <w:color w:val="111111"/>
          <w:sz w:val="9"/>
          <w:szCs w:val="9"/>
        </w:rPr>
      </w:pPr>
      <w:proofErr w:type="spellStart"/>
      <w:r>
        <w:rPr>
          <w:color w:val="008000"/>
          <w:sz w:val="27"/>
          <w:szCs w:val="27"/>
        </w:rPr>
        <w:t>д</w:t>
      </w:r>
      <w:proofErr w:type="spellEnd"/>
      <w:r>
        <w:rPr>
          <w:color w:val="008000"/>
          <w:sz w:val="27"/>
          <w:szCs w:val="27"/>
        </w:rPr>
        <w:t>) интересные факты, противоречия, парадоксы.</w:t>
      </w:r>
    </w:p>
    <w:p w:rsidR="0059748A" w:rsidRDefault="0059748A" w:rsidP="0059748A">
      <w:pPr>
        <w:pStyle w:val="a3"/>
        <w:numPr>
          <w:ilvl w:val="0"/>
          <w:numId w:val="12"/>
        </w:numPr>
        <w:shd w:val="clear" w:color="auto" w:fill="FFFFFF"/>
        <w:spacing w:before="75" w:beforeAutospacing="0" w:after="90" w:afterAutospacing="0"/>
        <w:ind w:left="225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Задания с интересным содержанием, занимательными вопросами.</w:t>
      </w:r>
    </w:p>
    <w:p w:rsidR="0059748A" w:rsidRDefault="0059748A" w:rsidP="0059748A">
      <w:pPr>
        <w:pStyle w:val="a3"/>
        <w:numPr>
          <w:ilvl w:val="0"/>
          <w:numId w:val="13"/>
        </w:numPr>
        <w:shd w:val="clear" w:color="auto" w:fill="FFFFFF"/>
        <w:spacing w:before="75" w:beforeAutospacing="0" w:after="90" w:afterAutospacing="0"/>
        <w:ind w:left="225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Показ значимости знаний, умений:</w:t>
      </w:r>
    </w:p>
    <w:p w:rsid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а) общественной</w:t>
      </w:r>
    </w:p>
    <w:p w:rsid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б) личностной</w:t>
      </w:r>
    </w:p>
    <w:p w:rsid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 xml:space="preserve">5. </w:t>
      </w:r>
      <w:proofErr w:type="spellStart"/>
      <w:r>
        <w:rPr>
          <w:color w:val="008000"/>
          <w:sz w:val="27"/>
          <w:szCs w:val="27"/>
        </w:rPr>
        <w:t>Межпредметные</w:t>
      </w:r>
      <w:proofErr w:type="spellEnd"/>
      <w:r>
        <w:rPr>
          <w:color w:val="008000"/>
          <w:sz w:val="27"/>
          <w:szCs w:val="27"/>
        </w:rPr>
        <w:t xml:space="preserve"> связи</w:t>
      </w:r>
    </w:p>
    <w:p w:rsidR="0059748A" w:rsidRDefault="0059748A" w:rsidP="0059748A">
      <w:pPr>
        <w:pStyle w:val="a3"/>
        <w:numPr>
          <w:ilvl w:val="0"/>
          <w:numId w:val="14"/>
        </w:numPr>
        <w:shd w:val="clear" w:color="auto" w:fill="FFFFFF"/>
        <w:spacing w:before="75" w:beforeAutospacing="0" w:after="90" w:afterAutospacing="0"/>
        <w:ind w:left="225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Целевая установка на работу, ее краткая характеристика, постановка задач</w:t>
      </w:r>
    </w:p>
    <w:p w:rsidR="0059748A" w:rsidRDefault="0059748A" w:rsidP="0059748A">
      <w:pPr>
        <w:pStyle w:val="a3"/>
        <w:numPr>
          <w:ilvl w:val="0"/>
          <w:numId w:val="14"/>
        </w:numPr>
        <w:shd w:val="clear" w:color="auto" w:fill="FFFFFF"/>
        <w:spacing w:before="75" w:beforeAutospacing="0" w:after="90" w:afterAutospacing="0"/>
        <w:ind w:left="225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 xml:space="preserve">Предъявление требований к учащимся. </w:t>
      </w:r>
      <w:proofErr w:type="gramStart"/>
      <w:r>
        <w:rPr>
          <w:color w:val="008000"/>
          <w:sz w:val="27"/>
          <w:szCs w:val="27"/>
        </w:rPr>
        <w:t>По содержанию: к дисциплине, к работе; по форме: развернутые, свернутые (указания, замечания, мимика); единые и индивидуально-групповые, общие и детальные, прямые и косвенные.</w:t>
      </w:r>
      <w:proofErr w:type="gramEnd"/>
    </w:p>
    <w:p w:rsidR="0059748A" w:rsidRDefault="0059748A" w:rsidP="0059748A">
      <w:pPr>
        <w:pStyle w:val="a3"/>
        <w:numPr>
          <w:ilvl w:val="0"/>
          <w:numId w:val="14"/>
        </w:numPr>
        <w:shd w:val="clear" w:color="auto" w:fill="FFFFFF"/>
        <w:spacing w:before="75" w:beforeAutospacing="0" w:after="90" w:afterAutospacing="0"/>
        <w:ind w:left="225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Характер деятельности (копирующий, репродуктивный, творческий)</w:t>
      </w:r>
    </w:p>
    <w:p w:rsidR="0059748A" w:rsidRDefault="0059748A" w:rsidP="0059748A">
      <w:pPr>
        <w:pStyle w:val="a3"/>
        <w:numPr>
          <w:ilvl w:val="0"/>
          <w:numId w:val="14"/>
        </w:numPr>
        <w:shd w:val="clear" w:color="auto" w:fill="FFFFFF"/>
        <w:spacing w:before="75" w:beforeAutospacing="0" w:after="90" w:afterAutospacing="0"/>
        <w:ind w:left="225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Создание ситуаций различного характера: интеллектуального, игрового, эмоционального.</w:t>
      </w:r>
    </w:p>
    <w:p w:rsidR="0059748A" w:rsidRDefault="0059748A" w:rsidP="0059748A">
      <w:pPr>
        <w:pStyle w:val="a3"/>
        <w:numPr>
          <w:ilvl w:val="0"/>
          <w:numId w:val="14"/>
        </w:numPr>
        <w:shd w:val="clear" w:color="auto" w:fill="FFFFFF"/>
        <w:spacing w:before="75" w:beforeAutospacing="0" w:after="90" w:afterAutospacing="0"/>
        <w:ind w:left="225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Анализ ошибок и оказание необходимой помощи.</w:t>
      </w:r>
    </w:p>
    <w:p w:rsidR="0059748A" w:rsidRDefault="0059748A" w:rsidP="0059748A">
      <w:pPr>
        <w:pStyle w:val="a3"/>
        <w:numPr>
          <w:ilvl w:val="0"/>
          <w:numId w:val="14"/>
        </w:numPr>
        <w:shd w:val="clear" w:color="auto" w:fill="FFFFFF"/>
        <w:spacing w:before="75" w:beforeAutospacing="0" w:after="90" w:afterAutospacing="0"/>
        <w:ind w:left="225"/>
        <w:jc w:val="both"/>
        <w:rPr>
          <w:rFonts w:ascii="Tahoma" w:hAnsi="Tahoma" w:cs="Tahoma"/>
          <w:color w:val="111111"/>
          <w:sz w:val="9"/>
          <w:szCs w:val="9"/>
        </w:rPr>
      </w:pPr>
      <w:proofErr w:type="gramStart"/>
      <w:r>
        <w:rPr>
          <w:color w:val="008000"/>
          <w:sz w:val="27"/>
          <w:szCs w:val="27"/>
        </w:rPr>
        <w:t>Контроль за</w:t>
      </w:r>
      <w:proofErr w:type="gramEnd"/>
      <w:r>
        <w:rPr>
          <w:color w:val="008000"/>
          <w:sz w:val="27"/>
          <w:szCs w:val="27"/>
        </w:rPr>
        <w:t xml:space="preserve"> деятельностью учащегося (тщательный, беглый), </w:t>
      </w:r>
      <w:proofErr w:type="spellStart"/>
      <w:r>
        <w:rPr>
          <w:color w:val="008000"/>
          <w:sz w:val="27"/>
          <w:szCs w:val="27"/>
        </w:rPr>
        <w:t>взаимо</w:t>
      </w:r>
      <w:proofErr w:type="spellEnd"/>
      <w:r>
        <w:rPr>
          <w:color w:val="008000"/>
          <w:sz w:val="27"/>
          <w:szCs w:val="27"/>
        </w:rPr>
        <w:t>- и самоконтроль, оценка.</w:t>
      </w:r>
    </w:p>
    <w:p w:rsidR="0059748A" w:rsidRPr="0059748A" w:rsidRDefault="0059748A" w:rsidP="0059748A">
      <w:pPr>
        <w:pStyle w:val="a3"/>
        <w:numPr>
          <w:ilvl w:val="0"/>
          <w:numId w:val="14"/>
        </w:numPr>
        <w:shd w:val="clear" w:color="auto" w:fill="FFFFFF"/>
        <w:spacing w:before="75" w:beforeAutospacing="0" w:after="90" w:afterAutospacing="0"/>
        <w:ind w:left="225"/>
        <w:jc w:val="both"/>
        <w:rPr>
          <w:rFonts w:ascii="Tahoma" w:hAnsi="Tahoma" w:cs="Tahoma"/>
          <w:color w:val="111111"/>
          <w:sz w:val="28"/>
          <w:szCs w:val="28"/>
        </w:rPr>
      </w:pPr>
      <w:r w:rsidRPr="0059748A">
        <w:rPr>
          <w:color w:val="008000"/>
          <w:sz w:val="28"/>
          <w:szCs w:val="28"/>
        </w:rPr>
        <w:lastRenderedPageBreak/>
        <w:t>Четкое использование ТСО, наглядности, дидактических материалов, красочных пособий и т.д.</w:t>
      </w:r>
    </w:p>
    <w:p w:rsidR="0059748A" w:rsidRPr="0059748A" w:rsidRDefault="0059748A" w:rsidP="0059748A">
      <w:pPr>
        <w:pStyle w:val="a3"/>
        <w:numPr>
          <w:ilvl w:val="0"/>
          <w:numId w:val="14"/>
        </w:numPr>
        <w:shd w:val="clear" w:color="auto" w:fill="FFFFFF"/>
        <w:spacing w:before="75" w:beforeAutospacing="0" w:after="90" w:afterAutospacing="0"/>
        <w:jc w:val="both"/>
        <w:rPr>
          <w:rFonts w:ascii="Tahoma" w:hAnsi="Tahoma" w:cs="Tahoma"/>
          <w:color w:val="111111"/>
          <w:sz w:val="28"/>
          <w:szCs w:val="28"/>
        </w:rPr>
      </w:pPr>
      <w:r w:rsidRPr="0059748A">
        <w:rPr>
          <w:color w:val="008000"/>
          <w:sz w:val="28"/>
          <w:szCs w:val="28"/>
        </w:rPr>
        <w:t>Показ достижений и недостатков в развитии личности, проявление доверия к силам и возможностям учащихся.</w:t>
      </w:r>
    </w:p>
    <w:p w:rsidR="0059748A" w:rsidRPr="0059748A" w:rsidRDefault="0059748A" w:rsidP="0059748A">
      <w:pPr>
        <w:pStyle w:val="a3"/>
        <w:numPr>
          <w:ilvl w:val="0"/>
          <w:numId w:val="14"/>
        </w:numPr>
        <w:shd w:val="clear" w:color="auto" w:fill="FFFFFF"/>
        <w:spacing w:before="75" w:beforeAutospacing="0" w:after="90" w:afterAutospacing="0"/>
        <w:ind w:left="225"/>
        <w:jc w:val="both"/>
        <w:rPr>
          <w:rFonts w:ascii="Tahoma" w:hAnsi="Tahoma" w:cs="Tahoma"/>
          <w:color w:val="111111"/>
          <w:sz w:val="28"/>
          <w:szCs w:val="28"/>
        </w:rPr>
      </w:pPr>
      <w:r>
        <w:rPr>
          <w:color w:val="008000"/>
          <w:sz w:val="28"/>
          <w:szCs w:val="28"/>
        </w:rPr>
        <w:t>П</w:t>
      </w:r>
      <w:r w:rsidRPr="0059748A">
        <w:rPr>
          <w:color w:val="008000"/>
          <w:sz w:val="28"/>
          <w:szCs w:val="28"/>
        </w:rPr>
        <w:t>роявление личного отношения учителя к ученику, классу, высказывание собственного мнения.</w:t>
      </w:r>
    </w:p>
    <w:p w:rsidR="0059748A" w:rsidRPr="0059748A" w:rsidRDefault="0059748A" w:rsidP="0059748A">
      <w:pPr>
        <w:pStyle w:val="a3"/>
        <w:numPr>
          <w:ilvl w:val="0"/>
          <w:numId w:val="14"/>
        </w:numPr>
        <w:shd w:val="clear" w:color="auto" w:fill="FFFFFF"/>
        <w:spacing w:before="75" w:beforeAutospacing="0" w:after="90" w:afterAutospacing="0"/>
        <w:ind w:left="225"/>
        <w:jc w:val="both"/>
        <w:rPr>
          <w:rFonts w:ascii="Tahoma" w:hAnsi="Tahoma" w:cs="Tahoma"/>
          <w:color w:val="111111"/>
          <w:sz w:val="28"/>
          <w:szCs w:val="28"/>
        </w:rPr>
      </w:pPr>
      <w:r w:rsidRPr="0059748A">
        <w:rPr>
          <w:color w:val="008000"/>
          <w:sz w:val="28"/>
          <w:szCs w:val="28"/>
        </w:rPr>
        <w:t>Проявление учителем собстве</w:t>
      </w:r>
      <w:r>
        <w:rPr>
          <w:color w:val="008000"/>
          <w:sz w:val="28"/>
          <w:szCs w:val="28"/>
        </w:rPr>
        <w:t>нных качеств, данных личности (</w:t>
      </w:r>
      <w:r w:rsidRPr="0059748A">
        <w:rPr>
          <w:color w:val="008000"/>
          <w:sz w:val="28"/>
          <w:szCs w:val="28"/>
        </w:rPr>
        <w:t>в плане общения, эрудиции, отношения к предмету, деловых качеств…) и побуждение учащихся к подобным проявлениям</w:t>
      </w:r>
    </w:p>
    <w:p w:rsidR="0059748A" w:rsidRPr="0059748A" w:rsidRDefault="0059748A" w:rsidP="0059748A">
      <w:pPr>
        <w:pStyle w:val="a3"/>
        <w:numPr>
          <w:ilvl w:val="0"/>
          <w:numId w:val="14"/>
        </w:numPr>
        <w:shd w:val="clear" w:color="auto" w:fill="FFFFFF"/>
        <w:spacing w:before="75" w:beforeAutospacing="0" w:after="90" w:afterAutospacing="0"/>
        <w:ind w:left="225"/>
        <w:jc w:val="both"/>
        <w:rPr>
          <w:rFonts w:ascii="Tahoma" w:hAnsi="Tahoma" w:cs="Tahoma"/>
          <w:color w:val="111111"/>
          <w:sz w:val="28"/>
          <w:szCs w:val="28"/>
        </w:rPr>
      </w:pPr>
      <w:r w:rsidRPr="0059748A">
        <w:rPr>
          <w:color w:val="008000"/>
          <w:sz w:val="28"/>
          <w:szCs w:val="28"/>
        </w:rPr>
        <w:t>Организация дружеских взаимоотношений в коллективе (взаимопроверка, обмен мнениями, взаимопомощь)</w:t>
      </w:r>
    </w:p>
    <w:p w:rsidR="0059748A" w:rsidRP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center"/>
        <w:rPr>
          <w:color w:val="111111"/>
          <w:sz w:val="28"/>
          <w:szCs w:val="28"/>
        </w:rPr>
      </w:pPr>
      <w:r w:rsidRPr="0059748A">
        <w:rPr>
          <w:b/>
          <w:bCs/>
          <w:i/>
          <w:iCs/>
          <w:color w:val="008000"/>
          <w:sz w:val="28"/>
          <w:szCs w:val="28"/>
          <w:u w:val="single"/>
        </w:rPr>
        <w:t>Оказа</w:t>
      </w:r>
      <w:r>
        <w:rPr>
          <w:b/>
          <w:bCs/>
          <w:i/>
          <w:iCs/>
          <w:color w:val="008000"/>
          <w:sz w:val="28"/>
          <w:szCs w:val="28"/>
          <w:u w:val="single"/>
        </w:rPr>
        <w:t>ние помощи неуспевающему учащемуся</w:t>
      </w:r>
      <w:r w:rsidRPr="0059748A">
        <w:rPr>
          <w:b/>
          <w:bCs/>
          <w:i/>
          <w:iCs/>
          <w:color w:val="008000"/>
          <w:sz w:val="28"/>
          <w:szCs w:val="28"/>
          <w:u w:val="single"/>
        </w:rPr>
        <w:t xml:space="preserve"> на уроке</w:t>
      </w:r>
    </w:p>
    <w:p w:rsid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center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Этапы урока</w:t>
      </w:r>
    </w:p>
    <w:p w:rsid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center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Виды помощи в учении</w:t>
      </w:r>
    </w:p>
    <w:p w:rsid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 xml:space="preserve">В процессе </w:t>
      </w:r>
      <w:proofErr w:type="gramStart"/>
      <w:r>
        <w:rPr>
          <w:color w:val="008000"/>
          <w:sz w:val="27"/>
          <w:szCs w:val="27"/>
        </w:rPr>
        <w:t>контроля за</w:t>
      </w:r>
      <w:proofErr w:type="gramEnd"/>
      <w:r>
        <w:rPr>
          <w:color w:val="008000"/>
          <w:sz w:val="27"/>
          <w:szCs w:val="27"/>
        </w:rPr>
        <w:t xml:space="preserve"> подготовкой учащихся</w:t>
      </w:r>
    </w:p>
    <w:p w:rsidR="0059748A" w:rsidRDefault="0059748A" w:rsidP="0059748A">
      <w:pPr>
        <w:pStyle w:val="a3"/>
        <w:numPr>
          <w:ilvl w:val="0"/>
          <w:numId w:val="16"/>
        </w:numPr>
        <w:shd w:val="clear" w:color="auto" w:fill="FFFFFF"/>
        <w:spacing w:before="75" w:beforeAutospacing="0" w:after="90" w:afterAutospacing="0"/>
        <w:ind w:left="225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Создание атмосферы особой доброжелательности при опросе.</w:t>
      </w:r>
    </w:p>
    <w:p w:rsidR="0059748A" w:rsidRDefault="0059748A" w:rsidP="0059748A">
      <w:pPr>
        <w:pStyle w:val="a3"/>
        <w:numPr>
          <w:ilvl w:val="0"/>
          <w:numId w:val="16"/>
        </w:numPr>
        <w:shd w:val="clear" w:color="auto" w:fill="FFFFFF"/>
        <w:spacing w:before="75" w:beforeAutospacing="0" w:after="90" w:afterAutospacing="0"/>
        <w:ind w:left="225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Снижение темпа опроса, разрешение дольше готовиться у доски.</w:t>
      </w:r>
    </w:p>
    <w:p w:rsidR="0059748A" w:rsidRDefault="0059748A" w:rsidP="0059748A">
      <w:pPr>
        <w:pStyle w:val="a3"/>
        <w:numPr>
          <w:ilvl w:val="0"/>
          <w:numId w:val="16"/>
        </w:numPr>
        <w:shd w:val="clear" w:color="auto" w:fill="FFFFFF"/>
        <w:spacing w:before="75" w:beforeAutospacing="0" w:after="90" w:afterAutospacing="0"/>
        <w:ind w:left="225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Предложение учащимся примерного плана ответа.</w:t>
      </w:r>
    </w:p>
    <w:p w:rsidR="0059748A" w:rsidRDefault="0059748A" w:rsidP="0059748A">
      <w:pPr>
        <w:pStyle w:val="a3"/>
        <w:numPr>
          <w:ilvl w:val="0"/>
          <w:numId w:val="16"/>
        </w:numPr>
        <w:shd w:val="clear" w:color="auto" w:fill="FFFFFF"/>
        <w:spacing w:before="75" w:beforeAutospacing="0" w:after="90" w:afterAutospacing="0"/>
        <w:ind w:left="225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Разрешение пользоваться наглядными пособиями, помогающими излагать суть явления.</w:t>
      </w:r>
    </w:p>
    <w:p w:rsidR="0059748A" w:rsidRDefault="0059748A" w:rsidP="0059748A">
      <w:pPr>
        <w:pStyle w:val="a3"/>
        <w:numPr>
          <w:ilvl w:val="0"/>
          <w:numId w:val="16"/>
        </w:numPr>
        <w:shd w:val="clear" w:color="auto" w:fill="FFFFFF"/>
        <w:spacing w:before="75" w:beforeAutospacing="0" w:after="90" w:afterAutospacing="0"/>
        <w:ind w:left="225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Стимулирование оценкой, подбадриванием, похвалой.</w:t>
      </w:r>
    </w:p>
    <w:p w:rsid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При изложении нового материала</w:t>
      </w:r>
    </w:p>
    <w:p w:rsidR="0059748A" w:rsidRDefault="0059748A" w:rsidP="0059748A">
      <w:pPr>
        <w:pStyle w:val="a3"/>
        <w:numPr>
          <w:ilvl w:val="0"/>
          <w:numId w:val="17"/>
        </w:numPr>
        <w:shd w:val="clear" w:color="auto" w:fill="FFFFFF"/>
        <w:spacing w:before="75" w:beforeAutospacing="0" w:after="90" w:afterAutospacing="0"/>
        <w:ind w:left="225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Применение мер поддержания интереса к усвоению темы</w:t>
      </w:r>
    </w:p>
    <w:p w:rsidR="0059748A" w:rsidRDefault="0059748A" w:rsidP="0059748A">
      <w:pPr>
        <w:pStyle w:val="a3"/>
        <w:numPr>
          <w:ilvl w:val="0"/>
          <w:numId w:val="17"/>
        </w:numPr>
        <w:shd w:val="clear" w:color="auto" w:fill="FFFFFF"/>
        <w:spacing w:before="75" w:beforeAutospacing="0" w:after="90" w:afterAutospacing="0"/>
        <w:ind w:left="225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 xml:space="preserve">Более частое обращение к </w:t>
      </w:r>
      <w:proofErr w:type="gramStart"/>
      <w:r>
        <w:rPr>
          <w:color w:val="008000"/>
          <w:sz w:val="27"/>
          <w:szCs w:val="27"/>
        </w:rPr>
        <w:t>слабоуспевающим</w:t>
      </w:r>
      <w:proofErr w:type="gramEnd"/>
      <w:r>
        <w:rPr>
          <w:color w:val="008000"/>
          <w:sz w:val="27"/>
          <w:szCs w:val="27"/>
        </w:rPr>
        <w:t xml:space="preserve"> с вопросами, выясняющими степень понимания ими учебного материала.</w:t>
      </w:r>
    </w:p>
    <w:p w:rsidR="0059748A" w:rsidRDefault="0059748A" w:rsidP="0059748A">
      <w:pPr>
        <w:pStyle w:val="a3"/>
        <w:numPr>
          <w:ilvl w:val="0"/>
          <w:numId w:val="17"/>
        </w:numPr>
        <w:shd w:val="clear" w:color="auto" w:fill="FFFFFF"/>
        <w:spacing w:before="75" w:beforeAutospacing="0" w:after="90" w:afterAutospacing="0"/>
        <w:ind w:left="225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Привлечение их в качестве помощников при подготовке приборов, опытов и т.д.</w:t>
      </w:r>
    </w:p>
    <w:p w:rsidR="0059748A" w:rsidRDefault="0059748A" w:rsidP="0059748A">
      <w:pPr>
        <w:pStyle w:val="a3"/>
        <w:numPr>
          <w:ilvl w:val="0"/>
          <w:numId w:val="17"/>
        </w:numPr>
        <w:shd w:val="clear" w:color="auto" w:fill="FFFFFF"/>
        <w:spacing w:before="75" w:beforeAutospacing="0" w:after="90" w:afterAutospacing="0"/>
        <w:ind w:left="225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учеником.</w:t>
      </w:r>
    </w:p>
    <w:p w:rsid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При организации самостоятельной работы</w:t>
      </w:r>
    </w:p>
    <w:p w:rsidR="0059748A" w:rsidRDefault="0059748A" w:rsidP="0059748A">
      <w:pPr>
        <w:pStyle w:val="a3"/>
        <w:numPr>
          <w:ilvl w:val="0"/>
          <w:numId w:val="18"/>
        </w:numPr>
        <w:shd w:val="clear" w:color="auto" w:fill="FFFFFF"/>
        <w:spacing w:before="75" w:beforeAutospacing="0" w:after="90" w:afterAutospacing="0"/>
        <w:ind w:left="225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Выбор для групп слабоуспевающих наиболее рациональной системы упражнений, а не механическое увеличение их числа.</w:t>
      </w:r>
    </w:p>
    <w:p w:rsidR="0059748A" w:rsidRDefault="0059748A" w:rsidP="0059748A">
      <w:pPr>
        <w:pStyle w:val="a3"/>
        <w:numPr>
          <w:ilvl w:val="0"/>
          <w:numId w:val="18"/>
        </w:numPr>
        <w:shd w:val="clear" w:color="auto" w:fill="FFFFFF"/>
        <w:spacing w:before="75" w:beforeAutospacing="0" w:after="90" w:afterAutospacing="0"/>
        <w:ind w:left="225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Более подробное объяснение последовательности выполнения задания.</w:t>
      </w:r>
    </w:p>
    <w:p w:rsidR="0059748A" w:rsidRDefault="0059748A" w:rsidP="0059748A">
      <w:pPr>
        <w:pStyle w:val="a3"/>
        <w:numPr>
          <w:ilvl w:val="0"/>
          <w:numId w:val="18"/>
        </w:numPr>
        <w:shd w:val="clear" w:color="auto" w:fill="FFFFFF"/>
        <w:spacing w:before="75" w:beforeAutospacing="0" w:after="90" w:afterAutospacing="0"/>
        <w:ind w:left="225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Предупреждение о возможных затруднениях, использование карточек-консультаций, карточек с направляющим планом действий.</w:t>
      </w:r>
    </w:p>
    <w:p w:rsidR="0059748A" w:rsidRDefault="0059748A" w:rsidP="0059748A">
      <w:pPr>
        <w:pStyle w:val="a3"/>
        <w:numPr>
          <w:ilvl w:val="0"/>
          <w:numId w:val="18"/>
        </w:numPr>
        <w:shd w:val="clear" w:color="auto" w:fill="FFFFFF"/>
        <w:spacing w:before="75" w:beforeAutospacing="0" w:after="90" w:afterAutospacing="0"/>
        <w:ind w:left="225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Ссылка на аналогичное задание, выполненное ранее.</w:t>
      </w:r>
    </w:p>
    <w:p w:rsidR="0059748A" w:rsidRDefault="0059748A" w:rsidP="0059748A">
      <w:pPr>
        <w:pStyle w:val="a3"/>
        <w:numPr>
          <w:ilvl w:val="0"/>
          <w:numId w:val="18"/>
        </w:numPr>
        <w:shd w:val="clear" w:color="auto" w:fill="FFFFFF"/>
        <w:spacing w:before="75" w:beforeAutospacing="0" w:after="90" w:afterAutospacing="0"/>
        <w:ind w:left="225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Напоминание приема и способа выполнения задания.</w:t>
      </w:r>
    </w:p>
    <w:p w:rsidR="0059748A" w:rsidRDefault="0059748A" w:rsidP="0059748A">
      <w:pPr>
        <w:pStyle w:val="a3"/>
        <w:numPr>
          <w:ilvl w:val="0"/>
          <w:numId w:val="18"/>
        </w:numPr>
        <w:shd w:val="clear" w:color="auto" w:fill="FFFFFF"/>
        <w:spacing w:before="75" w:beforeAutospacing="0" w:after="90" w:afterAutospacing="0"/>
        <w:ind w:left="225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lastRenderedPageBreak/>
        <w:t>Инструктирование о рациональных путях выполнения заданий, требованиях к их оформлению.</w:t>
      </w:r>
    </w:p>
    <w:p w:rsid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В ходе самостоятельной работы на уроке</w:t>
      </w:r>
    </w:p>
    <w:p w:rsidR="0059748A" w:rsidRDefault="0059748A" w:rsidP="0059748A">
      <w:pPr>
        <w:pStyle w:val="a3"/>
        <w:numPr>
          <w:ilvl w:val="0"/>
          <w:numId w:val="19"/>
        </w:numPr>
        <w:shd w:val="clear" w:color="auto" w:fill="FFFFFF"/>
        <w:spacing w:before="75" w:beforeAutospacing="0" w:after="90" w:afterAutospacing="0"/>
        <w:ind w:left="225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Разбивка заданий на дозы, этапы, выделение в сложных заданиях ряда простых.</w:t>
      </w:r>
    </w:p>
    <w:p w:rsidR="0059748A" w:rsidRDefault="0059748A" w:rsidP="0059748A">
      <w:pPr>
        <w:pStyle w:val="a3"/>
        <w:numPr>
          <w:ilvl w:val="0"/>
          <w:numId w:val="19"/>
        </w:numPr>
        <w:shd w:val="clear" w:color="auto" w:fill="FFFFFF"/>
        <w:spacing w:before="75" w:beforeAutospacing="0" w:after="90" w:afterAutospacing="0"/>
        <w:ind w:left="225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Указание на необходимость актуализировать то или иное правило.</w:t>
      </w:r>
    </w:p>
    <w:p w:rsidR="0059748A" w:rsidRDefault="0059748A" w:rsidP="0059748A">
      <w:pPr>
        <w:pStyle w:val="a3"/>
        <w:numPr>
          <w:ilvl w:val="0"/>
          <w:numId w:val="19"/>
        </w:numPr>
        <w:shd w:val="clear" w:color="auto" w:fill="FFFFFF"/>
        <w:spacing w:before="75" w:beforeAutospacing="0" w:after="90" w:afterAutospacing="0"/>
        <w:ind w:left="225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Ссылка на правила и свойства, которые необходимы для решения задач, упражнений.</w:t>
      </w:r>
    </w:p>
    <w:p w:rsidR="0059748A" w:rsidRDefault="0059748A" w:rsidP="0059748A">
      <w:pPr>
        <w:pStyle w:val="a3"/>
        <w:numPr>
          <w:ilvl w:val="0"/>
          <w:numId w:val="19"/>
        </w:numPr>
        <w:shd w:val="clear" w:color="auto" w:fill="FFFFFF"/>
        <w:spacing w:before="75" w:beforeAutospacing="0" w:after="90" w:afterAutospacing="0"/>
        <w:ind w:left="225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Стимулирование самостоятельных действий слабоуспевающих.</w:t>
      </w:r>
    </w:p>
    <w:p w:rsidR="0059748A" w:rsidRDefault="0059748A" w:rsidP="0059748A">
      <w:pPr>
        <w:pStyle w:val="a3"/>
        <w:numPr>
          <w:ilvl w:val="0"/>
          <w:numId w:val="19"/>
        </w:numPr>
        <w:shd w:val="clear" w:color="auto" w:fill="FFFFFF"/>
        <w:spacing w:before="75" w:beforeAutospacing="0" w:after="90" w:afterAutospacing="0"/>
        <w:ind w:left="225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 xml:space="preserve">Более тщательный </w:t>
      </w:r>
      <w:proofErr w:type="gramStart"/>
      <w:r>
        <w:rPr>
          <w:color w:val="008000"/>
          <w:sz w:val="27"/>
          <w:szCs w:val="27"/>
        </w:rPr>
        <w:t>контроль за</w:t>
      </w:r>
      <w:proofErr w:type="gramEnd"/>
      <w:r>
        <w:rPr>
          <w:color w:val="008000"/>
          <w:sz w:val="27"/>
          <w:szCs w:val="27"/>
        </w:rPr>
        <w:t xml:space="preserve"> их деятельностью, указание на ошибки, проверка, исправление.</w:t>
      </w:r>
    </w:p>
    <w:p w:rsidR="0059748A" w:rsidRDefault="0059748A" w:rsidP="0059748A">
      <w:pPr>
        <w:pStyle w:val="a3"/>
        <w:shd w:val="clear" w:color="auto" w:fill="FFFFFF"/>
        <w:spacing w:before="75" w:beforeAutospacing="0" w:after="90" w:afterAutospacing="0"/>
        <w:rPr>
          <w:rFonts w:ascii="Tahoma" w:hAnsi="Tahoma" w:cs="Tahoma"/>
          <w:color w:val="111111"/>
          <w:sz w:val="9"/>
          <w:szCs w:val="9"/>
        </w:rPr>
      </w:pPr>
      <w:r>
        <w:rPr>
          <w:rFonts w:ascii="Tahoma" w:hAnsi="Tahoma" w:cs="Tahoma"/>
          <w:color w:val="111111"/>
          <w:sz w:val="9"/>
          <w:szCs w:val="9"/>
        </w:rPr>
        <w:br/>
        <w:t> </w:t>
      </w:r>
    </w:p>
    <w:p w:rsidR="0059748A" w:rsidRP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center"/>
        <w:rPr>
          <w:color w:val="111111"/>
          <w:sz w:val="28"/>
          <w:szCs w:val="28"/>
        </w:rPr>
      </w:pPr>
      <w:r w:rsidRPr="0059748A">
        <w:rPr>
          <w:b/>
          <w:bCs/>
          <w:i/>
          <w:iCs/>
          <w:color w:val="008000"/>
          <w:sz w:val="28"/>
          <w:szCs w:val="28"/>
          <w:u w:val="single"/>
        </w:rPr>
        <w:t>Система работы по формированию положительного отношения к учению </w:t>
      </w:r>
      <w:r w:rsidRPr="0059748A">
        <w:rPr>
          <w:b/>
          <w:bCs/>
          <w:i/>
          <w:color w:val="008000"/>
          <w:sz w:val="28"/>
          <w:szCs w:val="28"/>
          <w:u w:val="single"/>
        </w:rPr>
        <w:t>слабо</w:t>
      </w:r>
      <w:r w:rsidRPr="0059748A">
        <w:rPr>
          <w:b/>
          <w:bCs/>
          <w:i/>
          <w:iCs/>
          <w:color w:val="008000"/>
          <w:sz w:val="28"/>
          <w:szCs w:val="28"/>
          <w:u w:val="single"/>
        </w:rPr>
        <w:t>успевающих школьников</w:t>
      </w:r>
    </w:p>
    <w:p w:rsid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center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Формируемые отношения</w:t>
      </w:r>
    </w:p>
    <w:p w:rsid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Отношение к содержанию учебного материала</w:t>
      </w:r>
    </w:p>
    <w:p w:rsid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Наиболее легкий занимательный материал независимо от его важности, значимости</w:t>
      </w:r>
    </w:p>
    <w:p w:rsid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 xml:space="preserve">Занимательный материал, касающийся сущности </w:t>
      </w:r>
      <w:proofErr w:type="gramStart"/>
      <w:r>
        <w:rPr>
          <w:color w:val="008000"/>
          <w:sz w:val="27"/>
          <w:szCs w:val="27"/>
        </w:rPr>
        <w:t>изучаемого</w:t>
      </w:r>
      <w:proofErr w:type="gramEnd"/>
    </w:p>
    <w:p w:rsid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Существенный, важный, но непривлекательный материал</w:t>
      </w:r>
    </w:p>
    <w:p w:rsid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Отношение к процессу учения</w:t>
      </w:r>
    </w:p>
    <w:p w:rsid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(усвоение знаний)</w:t>
      </w:r>
    </w:p>
    <w:p w:rsid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Действует учитель – ученик только воспринимает</w:t>
      </w:r>
    </w:p>
    <w:p w:rsid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Ведущим остается учитель, ученик участвует в отдельных звеньях процесса</w:t>
      </w:r>
    </w:p>
    <w:p w:rsid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Ведущим становится ученик, учитель участвует в отдельных звеньях процесса</w:t>
      </w:r>
    </w:p>
    <w:p w:rsid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Ученик действует самостоятельно</w:t>
      </w:r>
    </w:p>
    <w:p w:rsid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Отношение к себе, к своим силам</w:t>
      </w:r>
    </w:p>
    <w:p w:rsid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Поощрение успехов в учебе, работе, не требующей усилий</w:t>
      </w:r>
    </w:p>
    <w:p w:rsid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Поощрение успеха в работе, требующей некоторых усилий</w:t>
      </w:r>
    </w:p>
    <w:p w:rsid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Поощрение успеха в работе, требующей значительных усилий</w:t>
      </w:r>
    </w:p>
    <w:p w:rsid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Отношение к учителю (коллективу)</w:t>
      </w:r>
    </w:p>
    <w:p w:rsid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Подчеркнутая объективность, нейтралитет</w:t>
      </w:r>
    </w:p>
    <w:p w:rsid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Доброжелательность, внимание, личное расположение, помощь, сочувствие</w:t>
      </w:r>
    </w:p>
    <w:p w:rsid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Использование осуждения наряду с доброжелательностью, помощью и др.</w:t>
      </w:r>
    </w:p>
    <w:p w:rsidR="0059748A" w:rsidRP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center"/>
        <w:rPr>
          <w:color w:val="111111"/>
          <w:sz w:val="28"/>
          <w:szCs w:val="28"/>
        </w:rPr>
      </w:pPr>
      <w:r w:rsidRPr="0059748A">
        <w:rPr>
          <w:b/>
          <w:bCs/>
          <w:i/>
          <w:iCs/>
          <w:color w:val="008000"/>
          <w:sz w:val="28"/>
          <w:szCs w:val="28"/>
          <w:u w:val="single"/>
        </w:rPr>
        <w:t>Профилактика неуспеваемости</w:t>
      </w:r>
    </w:p>
    <w:p w:rsid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center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Этапы урока</w:t>
      </w:r>
    </w:p>
    <w:p w:rsid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center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Акценты в обучении</w:t>
      </w:r>
    </w:p>
    <w:p w:rsidR="0059748A" w:rsidRP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both"/>
        <w:rPr>
          <w:rFonts w:ascii="Tahoma" w:hAnsi="Tahoma" w:cs="Tahoma"/>
          <w:color w:val="111111"/>
          <w:sz w:val="9"/>
          <w:szCs w:val="9"/>
          <w:u w:val="single"/>
        </w:rPr>
      </w:pPr>
      <w:r w:rsidRPr="0059748A">
        <w:rPr>
          <w:color w:val="008000"/>
          <w:sz w:val="27"/>
          <w:szCs w:val="27"/>
          <w:u w:val="single"/>
        </w:rPr>
        <w:t xml:space="preserve">В процессе </w:t>
      </w:r>
      <w:proofErr w:type="gramStart"/>
      <w:r w:rsidRPr="0059748A">
        <w:rPr>
          <w:color w:val="008000"/>
          <w:sz w:val="27"/>
          <w:szCs w:val="27"/>
          <w:u w:val="single"/>
        </w:rPr>
        <w:t>контроля за</w:t>
      </w:r>
      <w:proofErr w:type="gramEnd"/>
      <w:r w:rsidRPr="0059748A">
        <w:rPr>
          <w:color w:val="008000"/>
          <w:sz w:val="27"/>
          <w:szCs w:val="27"/>
          <w:u w:val="single"/>
        </w:rPr>
        <w:t xml:space="preserve"> подготовленно</w:t>
      </w:r>
      <w:r w:rsidRPr="0059748A">
        <w:rPr>
          <w:color w:val="008000"/>
          <w:sz w:val="27"/>
          <w:szCs w:val="27"/>
          <w:u w:val="single"/>
        </w:rPr>
        <w:softHyphen/>
        <w:t>стью учащихся</w:t>
      </w:r>
    </w:p>
    <w:p w:rsid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lastRenderedPageBreak/>
        <w:t>Специально контролировать усвоение вопросов, обычно вызывающих у учащихся наибольшие затруднения.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 По окончании усвоения темы или раздела, обобщать итоги усвоения основных понятий, законов, правил, умений и навыков школьниками, выявлять причины отставания.</w:t>
      </w:r>
    </w:p>
    <w:p w:rsidR="0059748A" w:rsidRPr="0059748A" w:rsidRDefault="0059748A" w:rsidP="0059748A">
      <w:pPr>
        <w:pStyle w:val="a3"/>
        <w:shd w:val="clear" w:color="auto" w:fill="FFFFFF"/>
        <w:spacing w:before="75" w:beforeAutospacing="0" w:after="90" w:afterAutospacing="0"/>
        <w:rPr>
          <w:rFonts w:ascii="Tahoma" w:hAnsi="Tahoma" w:cs="Tahoma"/>
          <w:color w:val="111111"/>
          <w:sz w:val="9"/>
          <w:szCs w:val="9"/>
          <w:u w:val="single"/>
        </w:rPr>
      </w:pPr>
      <w:r w:rsidRPr="0059748A">
        <w:rPr>
          <w:color w:val="008000"/>
          <w:sz w:val="27"/>
          <w:szCs w:val="27"/>
          <w:u w:val="single"/>
        </w:rPr>
        <w:t>При изложении нового материала</w:t>
      </w:r>
    </w:p>
    <w:p w:rsid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материал.</w:t>
      </w:r>
    </w:p>
    <w:p w:rsidR="0059748A" w:rsidRPr="0059748A" w:rsidRDefault="0059748A" w:rsidP="0059748A">
      <w:pPr>
        <w:pStyle w:val="a3"/>
        <w:shd w:val="clear" w:color="auto" w:fill="FFFFFF"/>
        <w:spacing w:before="75" w:beforeAutospacing="0" w:after="90" w:afterAutospacing="0"/>
        <w:rPr>
          <w:rFonts w:ascii="Tahoma" w:hAnsi="Tahoma" w:cs="Tahoma"/>
          <w:color w:val="111111"/>
          <w:sz w:val="9"/>
          <w:szCs w:val="9"/>
          <w:u w:val="single"/>
        </w:rPr>
      </w:pPr>
      <w:r w:rsidRPr="0059748A">
        <w:rPr>
          <w:color w:val="008000"/>
          <w:sz w:val="27"/>
          <w:szCs w:val="27"/>
          <w:u w:val="single"/>
        </w:rPr>
        <w:t>В ходе самостоятельной работы учащихся на уроке</w:t>
      </w:r>
    </w:p>
    <w:p w:rsid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Подбирать для самостоятельной работы задания по наиболее существенным, сложным и трудным разделам учебного материала, стремясь меньшим числом упражнений, но поданных в определенной системе, достичь большего эффекта. Включать в содержание самостоятельной работы упражнения по устранению ошибок, допущенных при ответах 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выполнять ее в должном темпе и осуществлять контроль.</w:t>
      </w:r>
    </w:p>
    <w:p w:rsidR="0059748A" w:rsidRPr="003D7765" w:rsidRDefault="0059748A" w:rsidP="0059748A">
      <w:pPr>
        <w:pStyle w:val="a3"/>
        <w:shd w:val="clear" w:color="auto" w:fill="FFFFFF"/>
        <w:spacing w:before="75" w:beforeAutospacing="0" w:after="90" w:afterAutospacing="0"/>
        <w:rPr>
          <w:rFonts w:ascii="Tahoma" w:hAnsi="Tahoma" w:cs="Tahoma"/>
          <w:color w:val="111111"/>
          <w:sz w:val="9"/>
          <w:szCs w:val="9"/>
          <w:u w:val="single"/>
        </w:rPr>
      </w:pPr>
      <w:r w:rsidRPr="003D7765">
        <w:rPr>
          <w:color w:val="008000"/>
          <w:sz w:val="27"/>
          <w:szCs w:val="27"/>
          <w:u w:val="single"/>
        </w:rPr>
        <w:t>При организации самостоятельной работы вне класса</w:t>
      </w:r>
    </w:p>
    <w:p w:rsidR="0059748A" w:rsidRDefault="0059748A" w:rsidP="003D7765">
      <w:pPr>
        <w:pStyle w:val="a3"/>
        <w:shd w:val="clear" w:color="auto" w:fill="FFFFFF"/>
        <w:spacing w:before="75" w:beforeAutospacing="0" w:after="90" w:afterAutospacing="0"/>
        <w:jc w:val="both"/>
        <w:rPr>
          <w:rFonts w:ascii="Tahoma" w:hAnsi="Tahoma" w:cs="Tahoma"/>
          <w:color w:val="111111"/>
          <w:sz w:val="9"/>
          <w:szCs w:val="9"/>
        </w:rPr>
      </w:pPr>
      <w:proofErr w:type="gramStart"/>
      <w:r>
        <w:rPr>
          <w:color w:val="008000"/>
          <w:sz w:val="27"/>
          <w:szCs w:val="27"/>
        </w:rPr>
        <w:t>Обеспечить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</w:t>
      </w:r>
      <w:proofErr w:type="gramEnd"/>
      <w:r>
        <w:rPr>
          <w:color w:val="008000"/>
          <w:sz w:val="27"/>
          <w:szCs w:val="27"/>
        </w:rPr>
        <w:t xml:space="preserve">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степень понимания этих инструкций слабоуспевающими школьниками. Согласовать объем домашних заданий с другими учителями класса, исключая перегрузку, особенно слабоуспевающих учеников.</w:t>
      </w:r>
    </w:p>
    <w:p w:rsidR="0059748A" w:rsidRDefault="0059748A" w:rsidP="0059748A">
      <w:pPr>
        <w:pStyle w:val="a3"/>
        <w:shd w:val="clear" w:color="auto" w:fill="FFFFFF"/>
        <w:spacing w:before="75" w:beforeAutospacing="0" w:after="90" w:afterAutospacing="0"/>
        <w:jc w:val="center"/>
        <w:rPr>
          <w:rFonts w:ascii="Tahoma" w:hAnsi="Tahoma" w:cs="Tahoma"/>
          <w:color w:val="111111"/>
          <w:sz w:val="9"/>
          <w:szCs w:val="9"/>
        </w:rPr>
      </w:pPr>
      <w:r>
        <w:rPr>
          <w:rFonts w:ascii="Tahoma" w:hAnsi="Tahoma" w:cs="Tahoma"/>
          <w:color w:val="111111"/>
          <w:sz w:val="9"/>
          <w:szCs w:val="9"/>
        </w:rPr>
        <w:br/>
        <w:t> </w:t>
      </w:r>
    </w:p>
    <w:p w:rsidR="0059748A" w:rsidRDefault="0059748A" w:rsidP="003D7765">
      <w:pPr>
        <w:pStyle w:val="a3"/>
        <w:shd w:val="clear" w:color="auto" w:fill="FFFFFF"/>
        <w:spacing w:before="75" w:beforeAutospacing="0" w:after="90" w:afterAutospacing="0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1.     При  опросе  слабоуспевающим  школьникам  даётся примерный  план  ответа,  разрешается  пользоваться  планом,  составленным  дома,  больше  времени  готовиться  к  ответу  у доски,  делать предварительные  записи,  пользоваться  наглядными  пособиями.</w:t>
      </w:r>
    </w:p>
    <w:p w:rsidR="0059748A" w:rsidRDefault="0059748A" w:rsidP="003D7765">
      <w:pPr>
        <w:pStyle w:val="a3"/>
        <w:shd w:val="clear" w:color="auto" w:fill="FFFFFF"/>
        <w:spacing w:before="75" w:beforeAutospacing="0" w:after="90" w:afterAutospacing="0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2.     Ученикам  задаются  наводящие  вопросы,  помогающие  последовательно  излагать материал.</w:t>
      </w:r>
    </w:p>
    <w:p w:rsidR="0059748A" w:rsidRDefault="0059748A" w:rsidP="003D7765">
      <w:pPr>
        <w:pStyle w:val="a3"/>
        <w:shd w:val="clear" w:color="auto" w:fill="FFFFFF"/>
        <w:spacing w:before="75" w:beforeAutospacing="0" w:after="90" w:afterAutospacing="0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3.     При  опросе  создаются  специальные  ситуации  успеха.</w:t>
      </w:r>
    </w:p>
    <w:p w:rsidR="0059748A" w:rsidRDefault="0059748A" w:rsidP="003D7765">
      <w:pPr>
        <w:pStyle w:val="a3"/>
        <w:shd w:val="clear" w:color="auto" w:fill="FFFFFF"/>
        <w:spacing w:before="75" w:beforeAutospacing="0" w:after="90" w:afterAutospacing="0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4.     Периодически  проверяется  усвоение  материала  по  темам  уроков,  на  которых ученик  отсутствовал.</w:t>
      </w:r>
    </w:p>
    <w:p w:rsidR="0059748A" w:rsidRDefault="0059748A" w:rsidP="003D7765">
      <w:pPr>
        <w:pStyle w:val="a3"/>
        <w:shd w:val="clear" w:color="auto" w:fill="FFFFFF"/>
        <w:spacing w:before="75" w:beforeAutospacing="0" w:after="90" w:afterAutospacing="0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lastRenderedPageBreak/>
        <w:t>5.     В ходе  опроса  и  при  анализе  его  результатов  обеспечивается  атмосфера благожелательности.</w:t>
      </w:r>
    </w:p>
    <w:p w:rsidR="0059748A" w:rsidRDefault="0059748A" w:rsidP="003D7765">
      <w:pPr>
        <w:pStyle w:val="a3"/>
        <w:shd w:val="clear" w:color="auto" w:fill="FFFFFF"/>
        <w:spacing w:before="75" w:beforeAutospacing="0" w:after="90" w:afterAutospacing="0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color w:val="008000"/>
          <w:sz w:val="27"/>
          <w:szCs w:val="27"/>
        </w:rPr>
        <w:t>В  процессе изучения  нового  материала  внимание слабоуспевающих  концентрируется  на  наиболее  важных  и  сложных  разделах изучаемой  темы,  учитель  должен  чаще  обращаться  к  ним  с  вопросами  на  понимание,  привлекать  их  в  качестве  помощников,  стимулировать  вопросы  учеников  при  затруднении  в  освоении  нового  материала.</w:t>
      </w:r>
    </w:p>
    <w:p w:rsidR="0059748A" w:rsidRDefault="0059748A" w:rsidP="003D7765">
      <w:pPr>
        <w:pStyle w:val="a3"/>
        <w:shd w:val="clear" w:color="auto" w:fill="FFFFFF"/>
        <w:spacing w:before="75" w:beforeAutospacing="0" w:after="90" w:afterAutospacing="0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rFonts w:ascii="Tahoma" w:hAnsi="Tahoma" w:cs="Tahoma"/>
          <w:color w:val="008000"/>
          <w:sz w:val="9"/>
          <w:szCs w:val="9"/>
        </w:rPr>
        <w:t>     </w:t>
      </w:r>
      <w:r>
        <w:rPr>
          <w:color w:val="008000"/>
          <w:sz w:val="27"/>
          <w:szCs w:val="27"/>
        </w:rPr>
        <w:t>В  ходе самостоятельной  работы  слабоуспевающим  даются упражнения,  направленные  на  устранение  ошибок,  допускаемых ими  при  ответах  или  в  письменных  работах:  отмечаются  положительные  моменты  в  их  работе  для стимулирования  новых  усилий,  отмечаются  типичные  затруднения  в  работе  и  указываются  способы  их  устранения,  оказывается  помощь  с  одновременным  развитием  самостоятельности.</w:t>
      </w:r>
    </w:p>
    <w:p w:rsidR="0059748A" w:rsidRDefault="0059748A" w:rsidP="003D7765">
      <w:pPr>
        <w:pStyle w:val="a3"/>
        <w:shd w:val="clear" w:color="auto" w:fill="FFFFFF"/>
        <w:spacing w:before="75" w:beforeAutospacing="0" w:after="90" w:afterAutospacing="0"/>
        <w:jc w:val="both"/>
        <w:rPr>
          <w:rFonts w:ascii="Tahoma" w:hAnsi="Tahoma" w:cs="Tahoma"/>
          <w:color w:val="111111"/>
          <w:sz w:val="9"/>
          <w:szCs w:val="9"/>
        </w:rPr>
      </w:pPr>
      <w:r>
        <w:rPr>
          <w:rFonts w:ascii="Tahoma" w:hAnsi="Tahoma" w:cs="Tahoma"/>
          <w:color w:val="008000"/>
          <w:sz w:val="9"/>
          <w:szCs w:val="9"/>
        </w:rPr>
        <w:t>     </w:t>
      </w:r>
      <w:r>
        <w:rPr>
          <w:color w:val="008000"/>
          <w:sz w:val="27"/>
          <w:szCs w:val="27"/>
        </w:rPr>
        <w:t>При  организации домашней  работы  для  слабоуспевающих  школьников  подбираются  задания по  осознанию  и исправлению  ошибок:  проводится  подробный  инструктаж  о  порядке  выполнения  домашнего  задания,  при необходимости  предлагаются  карточки  консультации,  даются задания  по повторению  материала,  который  потребуется  для  изучения  нового.  Объём  домашних  заданий  рассчитывается  так,  чтобы  не  допустить  перегрузки  школьников.</w:t>
      </w:r>
    </w:p>
    <w:p w:rsidR="00AB641D" w:rsidRPr="0059748A" w:rsidRDefault="00AB641D" w:rsidP="003D776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B641D" w:rsidRPr="0059748A" w:rsidSect="00AB6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1D01"/>
    <w:multiLevelType w:val="multilevel"/>
    <w:tmpl w:val="57F611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122C2"/>
    <w:multiLevelType w:val="multilevel"/>
    <w:tmpl w:val="4D30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716576"/>
    <w:multiLevelType w:val="multilevel"/>
    <w:tmpl w:val="6924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1606D"/>
    <w:multiLevelType w:val="multilevel"/>
    <w:tmpl w:val="BFBAC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B05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88A0326"/>
    <w:multiLevelType w:val="multilevel"/>
    <w:tmpl w:val="0A3E2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B05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4363CA8"/>
    <w:multiLevelType w:val="multilevel"/>
    <w:tmpl w:val="DBB8C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B05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54D787D"/>
    <w:multiLevelType w:val="multilevel"/>
    <w:tmpl w:val="135E8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B05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3013D71"/>
    <w:multiLevelType w:val="multilevel"/>
    <w:tmpl w:val="F84C17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C41407"/>
    <w:multiLevelType w:val="multilevel"/>
    <w:tmpl w:val="023C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644466"/>
    <w:multiLevelType w:val="multilevel"/>
    <w:tmpl w:val="A332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145F5D"/>
    <w:multiLevelType w:val="multilevel"/>
    <w:tmpl w:val="1D082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B05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637D75EF"/>
    <w:multiLevelType w:val="multilevel"/>
    <w:tmpl w:val="6188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72037F"/>
    <w:multiLevelType w:val="multilevel"/>
    <w:tmpl w:val="643E1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00B05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6A965588"/>
    <w:multiLevelType w:val="multilevel"/>
    <w:tmpl w:val="E40EA3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363AEC"/>
    <w:multiLevelType w:val="multilevel"/>
    <w:tmpl w:val="719CE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B05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739744A2"/>
    <w:multiLevelType w:val="multilevel"/>
    <w:tmpl w:val="F49805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B05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2"/>
  </w:num>
  <w:num w:numId="2">
    <w:abstractNumId w:val="0"/>
    <w:lvlOverride w:ilvl="0">
      <w:lvl w:ilvl="0">
        <w:numFmt w:val="decimal"/>
        <w:lvlText w:val="%1."/>
        <w:lvlJc w:val="left"/>
        <w:rPr>
          <w:rFonts w:ascii="Times New Roman" w:hAnsi="Times New Roman" w:cs="Times New Roman" w:hint="default"/>
          <w:color w:val="00B050"/>
          <w:sz w:val="28"/>
          <w:szCs w:val="28"/>
        </w:rPr>
      </w:lvl>
    </w:lvlOverride>
  </w:num>
  <w:num w:numId="3">
    <w:abstractNumId w:val="0"/>
    <w:lvlOverride w:ilvl="0">
      <w:lvl w:ilvl="0">
        <w:numFmt w:val="decimal"/>
        <w:lvlText w:val="%1."/>
        <w:lvlJc w:val="left"/>
        <w:rPr>
          <w:rFonts w:ascii="Times New Roman" w:hAnsi="Times New Roman" w:cs="Times New Roman" w:hint="default"/>
          <w:color w:val="00B050"/>
          <w:sz w:val="28"/>
          <w:szCs w:val="28"/>
        </w:rPr>
      </w:lvl>
    </w:lvlOverride>
  </w:num>
  <w:num w:numId="4">
    <w:abstractNumId w:val="0"/>
    <w:lvlOverride w:ilvl="0">
      <w:lvl w:ilvl="0">
        <w:numFmt w:val="decimal"/>
        <w:lvlText w:val="%1."/>
        <w:lvlJc w:val="left"/>
        <w:rPr>
          <w:rFonts w:ascii="Times New Roman" w:hAnsi="Times New Roman" w:cs="Times New Roman" w:hint="default"/>
          <w:color w:val="00B050"/>
          <w:sz w:val="28"/>
          <w:szCs w:val="28"/>
        </w:rPr>
      </w:lvl>
    </w:lvlOverride>
  </w:num>
  <w:num w:numId="5">
    <w:abstractNumId w:val="11"/>
  </w:num>
  <w:num w:numId="6">
    <w:abstractNumId w:val="15"/>
  </w:num>
  <w:num w:numId="7">
    <w:abstractNumId w:val="4"/>
  </w:num>
  <w:num w:numId="8">
    <w:abstractNumId w:val="14"/>
  </w:num>
  <w:num w:numId="9">
    <w:abstractNumId w:val="5"/>
  </w:num>
  <w:num w:numId="10">
    <w:abstractNumId w:val="3"/>
  </w:num>
  <w:num w:numId="11">
    <w:abstractNumId w:val="7"/>
    <w:lvlOverride w:ilvl="0">
      <w:lvl w:ilvl="0">
        <w:numFmt w:val="decimal"/>
        <w:lvlText w:val="%1."/>
        <w:lvlJc w:val="left"/>
        <w:rPr>
          <w:rFonts w:ascii="Times New Roman" w:hAnsi="Times New Roman" w:cs="Times New Roman" w:hint="default"/>
          <w:color w:val="00B050"/>
          <w:sz w:val="28"/>
          <w:szCs w:val="28"/>
        </w:rPr>
      </w:lvl>
    </w:lvlOverride>
  </w:num>
  <w:num w:numId="12">
    <w:abstractNumId w:val="13"/>
    <w:lvlOverride w:ilvl="0">
      <w:lvl w:ilvl="0">
        <w:numFmt w:val="decimal"/>
        <w:lvlText w:val="%1."/>
        <w:lvlJc w:val="left"/>
        <w:rPr>
          <w:rFonts w:ascii="Times New Roman" w:hAnsi="Times New Roman" w:cs="Times New Roman" w:hint="default"/>
          <w:color w:val="00B050"/>
          <w:sz w:val="28"/>
          <w:szCs w:val="28"/>
        </w:rPr>
      </w:lvl>
    </w:lvlOverride>
  </w:num>
  <w:num w:numId="13">
    <w:abstractNumId w:val="13"/>
    <w:lvlOverride w:ilvl="0">
      <w:lvl w:ilvl="0">
        <w:numFmt w:val="decimal"/>
        <w:lvlText w:val="%1."/>
        <w:lvlJc w:val="left"/>
        <w:rPr>
          <w:rFonts w:ascii="Times New Roman" w:hAnsi="Times New Roman" w:cs="Times New Roman" w:hint="default"/>
          <w:color w:val="00B050"/>
          <w:sz w:val="28"/>
          <w:szCs w:val="28"/>
        </w:rPr>
      </w:lvl>
    </w:lvlOverride>
  </w:num>
  <w:num w:numId="14">
    <w:abstractNumId w:val="10"/>
  </w:num>
  <w:num w:numId="15">
    <w:abstractNumId w:val="6"/>
  </w:num>
  <w:num w:numId="16">
    <w:abstractNumId w:val="1"/>
  </w:num>
  <w:num w:numId="17">
    <w:abstractNumId w:val="2"/>
  </w:num>
  <w:num w:numId="18">
    <w:abstractNumId w:val="9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9748A"/>
    <w:rsid w:val="003D7765"/>
    <w:rsid w:val="0059748A"/>
    <w:rsid w:val="00AB641D"/>
    <w:rsid w:val="00B3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2021-11-27T13:49:00Z</dcterms:created>
  <dcterms:modified xsi:type="dcterms:W3CDTF">2021-11-27T14:01:00Z</dcterms:modified>
</cp:coreProperties>
</file>